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B45CB2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143683</wp:posOffset>
            </wp:positionH>
            <wp:positionV relativeFrom="paragraph">
              <wp:posOffset>188455</wp:posOffset>
            </wp:positionV>
            <wp:extent cx="2171948" cy="1205435"/>
            <wp:effectExtent l="19050" t="0" r="0" b="0"/>
            <wp:wrapNone/>
            <wp:docPr id="3" name="Рисунок 2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1950" cy="120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9EA" w:rsidRPr="003249EA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911CC" w:rsidRDefault="00B45CB2" w:rsidP="0020310F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К</w:t>
      </w:r>
      <w:r w:rsidR="001253F9" w:rsidRPr="006D04C1">
        <w:rPr>
          <w:rFonts w:ascii="Arial" w:hAnsi="Arial" w:cs="Arial"/>
          <w:sz w:val="36"/>
          <w:szCs w:val="36"/>
        </w:rPr>
        <w:t>ран мостовой электрический</w:t>
      </w:r>
    </w:p>
    <w:p w:rsidR="001253F9" w:rsidRPr="00685E3C" w:rsidRDefault="00B45CB2" w:rsidP="0020310F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</w:t>
      </w:r>
      <w:proofErr w:type="spellStart"/>
      <w:r w:rsidR="001253F9">
        <w:rPr>
          <w:rFonts w:ascii="Arial" w:hAnsi="Arial" w:cs="Arial"/>
          <w:sz w:val="36"/>
          <w:szCs w:val="36"/>
        </w:rPr>
        <w:t>двухбалочный</w:t>
      </w:r>
      <w:proofErr w:type="spellEnd"/>
      <w:r w:rsidR="001253F9">
        <w:rPr>
          <w:rFonts w:ascii="Arial" w:hAnsi="Arial" w:cs="Arial"/>
          <w:sz w:val="36"/>
          <w:szCs w:val="36"/>
          <w:lang w:val="uk-UA"/>
        </w:rPr>
        <w:t xml:space="preserve"> </w:t>
      </w:r>
      <w:proofErr w:type="spellStart"/>
      <w:r w:rsidR="001253F9">
        <w:rPr>
          <w:rFonts w:ascii="Arial" w:hAnsi="Arial" w:cs="Arial"/>
          <w:sz w:val="36"/>
          <w:szCs w:val="36"/>
          <w:lang w:val="uk-UA"/>
        </w:rPr>
        <w:t>опорны</w:t>
      </w:r>
      <w:r w:rsidR="001253F9">
        <w:rPr>
          <w:rFonts w:ascii="Arial" w:hAnsi="Arial" w:cs="Arial"/>
          <w:sz w:val="36"/>
          <w:szCs w:val="36"/>
        </w:rPr>
        <w:t>й</w:t>
      </w:r>
      <w:proofErr w:type="spellEnd"/>
    </w:p>
    <w:p w:rsidR="00574CED" w:rsidRDefault="00B45CB2" w:rsidP="001253F9">
      <w:pPr>
        <w:pStyle w:val="Default"/>
        <w:jc w:val="center"/>
        <w:rPr>
          <w:b/>
        </w:rPr>
      </w:pPr>
      <w:r>
        <w:rPr>
          <w:b/>
        </w:rPr>
        <w:t xml:space="preserve">                                </w:t>
      </w:r>
      <w:r w:rsidR="00997106">
        <w:rPr>
          <w:b/>
        </w:rPr>
        <w:t xml:space="preserve">  </w:t>
      </w:r>
      <w:r w:rsidR="001253F9" w:rsidRPr="006911CC">
        <w:rPr>
          <w:b/>
        </w:rPr>
        <w:t>ОПРОСНЫЙ ЛИСТ</w:t>
      </w:r>
    </w:p>
    <w:p w:rsidR="00B45CB2" w:rsidRDefault="00B45CB2" w:rsidP="001253F9">
      <w:pPr>
        <w:pStyle w:val="Default"/>
        <w:jc w:val="center"/>
        <w:rPr>
          <w:b/>
        </w:rPr>
      </w:pPr>
    </w:p>
    <w:p w:rsidR="00574CED" w:rsidRDefault="00574CED" w:rsidP="00997106">
      <w:pPr>
        <w:pStyle w:val="Default"/>
        <w:numPr>
          <w:ilvl w:val="0"/>
          <w:numId w:val="3"/>
        </w:numPr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574CED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Грузозахватный орган:</w:t>
      </w:r>
      <w:r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 xml:space="preserve">крюк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</w:t>
      </w:r>
      <w:r w:rsidRPr="008B36D5">
        <w:rPr>
          <w:rFonts w:ascii="Verdana" w:hAnsi="Verdana"/>
          <w:sz w:val="16"/>
          <w:szCs w:val="16"/>
        </w:rPr>
        <w:t xml:space="preserve">грейфер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</w:t>
      </w:r>
      <w:r w:rsidRPr="008B36D5">
        <w:rPr>
          <w:rFonts w:ascii="Verdana" w:hAnsi="Verdana"/>
          <w:sz w:val="16"/>
          <w:szCs w:val="16"/>
        </w:rPr>
        <w:t xml:space="preserve">магнит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 </w:t>
      </w:r>
      <w:r w:rsidRPr="008B36D5">
        <w:rPr>
          <w:rFonts w:ascii="Verdana" w:hAnsi="Verdana"/>
          <w:sz w:val="16"/>
          <w:szCs w:val="16"/>
        </w:rPr>
        <w:t xml:space="preserve">траверса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>; свой вариант</w:t>
      </w:r>
      <w:r>
        <w:rPr>
          <w:rFonts w:ascii="Verdana" w:hAnsi="Verdana" w:cs="Verdana"/>
          <w:sz w:val="16"/>
          <w:szCs w:val="16"/>
        </w:rPr>
        <w:t xml:space="preserve"> ____________________________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574CED">
        <w:rPr>
          <w:rFonts w:ascii="Verdana" w:hAnsi="Verdana" w:cs="Verdana"/>
          <w:b/>
          <w:bCs/>
          <w:sz w:val="16"/>
          <w:szCs w:val="16"/>
        </w:rPr>
        <w:t>Ограничитель грузоподъемности:</w:t>
      </w:r>
      <w:r w:rsidR="00574CED">
        <w:rPr>
          <w:rFonts w:ascii="Verdana" w:hAnsi="Verdana" w:cs="Verdana"/>
          <w:sz w:val="16"/>
          <w:szCs w:val="16"/>
        </w:rPr>
        <w:t xml:space="preserve">   ДА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;   НЕТ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Возможность взвешивания груза    </w:t>
      </w:r>
      <w:r w:rsidR="00574CED">
        <w:rPr>
          <w:rFonts w:ascii="Verdana" w:hAnsi="Verdana" w:cs="Verdana"/>
          <w:sz w:val="16"/>
          <w:szCs w:val="16"/>
        </w:rPr>
        <w:t xml:space="preserve">ДА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;  НЕТ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 </w:t>
      </w:r>
      <w:r>
        <w:rPr>
          <w:rFonts w:ascii="Verdana" w:hAnsi="Verdana" w:cs="Verdana"/>
          <w:sz w:val="16"/>
          <w:szCs w:val="16"/>
        </w:rPr>
        <w:t xml:space="preserve"> </w:t>
      </w:r>
      <w:r w:rsidRPr="00233D2B">
        <w:rPr>
          <w:rFonts w:ascii="Verdana" w:hAnsi="Verdana" w:cs="Verdana"/>
          <w:b/>
          <w:sz w:val="16"/>
          <w:szCs w:val="16"/>
        </w:rPr>
        <w:t>Г</w:t>
      </w:r>
      <w:r w:rsidR="00574CED"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sz w:val="16"/>
          <w:szCs w:val="16"/>
        </w:rPr>
        <w:t xml:space="preserve">главный подъем ___________ ; вспомогательный подъем      ________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главного крюка  ___________; вспомогательного крюка        ________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 w:rsidR="00574CED">
        <w:rPr>
          <w:rFonts w:ascii="Verdana" w:hAnsi="Verdana" w:cs="Verdana"/>
          <w:sz w:val="16"/>
          <w:szCs w:val="16"/>
        </w:rPr>
        <w:t xml:space="preserve">гл. крюка ___________;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вспом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крюка   ________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Пролет крана, м</w:t>
      </w:r>
      <w:r w:rsidR="00574CED">
        <w:rPr>
          <w:rFonts w:ascii="Verdana" w:hAnsi="Verdana" w:cs="Verdana"/>
          <w:sz w:val="16"/>
          <w:szCs w:val="16"/>
        </w:rPr>
        <w:t xml:space="preserve"> _____________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9448A6">
        <w:rPr>
          <w:rFonts w:ascii="Verdana" w:hAnsi="Verdana" w:cs="Verdana"/>
          <w:b/>
          <w:bCs/>
          <w:sz w:val="16"/>
          <w:szCs w:val="16"/>
        </w:rPr>
        <w:t xml:space="preserve">м/сек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тележки  ____________    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11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Скорость подъема, </w:t>
      </w:r>
      <w:r w:rsidR="009448A6">
        <w:rPr>
          <w:rFonts w:ascii="Verdana" w:hAnsi="Verdana" w:cs="Verdana"/>
          <w:b/>
          <w:bCs/>
          <w:sz w:val="16"/>
          <w:szCs w:val="16"/>
        </w:rPr>
        <w:t xml:space="preserve">м/сек :     </w:t>
      </w:r>
      <w:r w:rsidR="00574CED">
        <w:rPr>
          <w:rFonts w:ascii="Verdana" w:hAnsi="Verdana" w:cs="Verdana"/>
          <w:sz w:val="16"/>
          <w:szCs w:val="16"/>
        </w:rPr>
        <w:t xml:space="preserve"> основная _______; вспомогательная _________  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12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74F67">
        <w:rPr>
          <w:rFonts w:ascii="Verdana" w:hAnsi="Verdana" w:cs="Verdana"/>
          <w:b/>
          <w:bCs/>
          <w:sz w:val="16"/>
          <w:szCs w:val="16"/>
        </w:rPr>
        <w:t>Частотное управление</w:t>
      </w:r>
      <w:r w:rsidR="00874F67">
        <w:rPr>
          <w:rFonts w:ascii="Verdana" w:hAnsi="Verdana" w:cs="Verdana"/>
          <w:sz w:val="16"/>
          <w:szCs w:val="16"/>
        </w:rPr>
        <w:t xml:space="preserve">:  ДА </w:t>
      </w:r>
      <w:r w:rsidR="00874F67" w:rsidRPr="009E0B78">
        <w:rPr>
          <w:rFonts w:ascii="Verdana" w:hAnsi="Verdana"/>
          <w:sz w:val="16"/>
          <w:szCs w:val="16"/>
        </w:rPr>
        <w:t></w:t>
      </w:r>
      <w:r w:rsidR="00874F67">
        <w:rPr>
          <w:rFonts w:ascii="Verdana" w:hAnsi="Verdana" w:cs="Verdana"/>
          <w:sz w:val="16"/>
          <w:szCs w:val="16"/>
        </w:rPr>
        <w:t xml:space="preserve"> для </w:t>
      </w:r>
      <w:proofErr w:type="spellStart"/>
      <w:r w:rsidR="00874F67">
        <w:rPr>
          <w:rFonts w:ascii="Verdana" w:hAnsi="Verdana" w:cs="Verdana"/>
          <w:sz w:val="16"/>
          <w:szCs w:val="16"/>
        </w:rPr>
        <w:t>механизма__________________________</w:t>
      </w:r>
      <w:proofErr w:type="spellEnd"/>
      <w:r w:rsidR="00874F67">
        <w:rPr>
          <w:rFonts w:ascii="Verdana" w:hAnsi="Verdana" w:cs="Verdana"/>
          <w:sz w:val="16"/>
          <w:szCs w:val="16"/>
        </w:rPr>
        <w:t xml:space="preserve">;  НЕТ </w:t>
      </w:r>
      <w:r w:rsidR="00874F67" w:rsidRPr="009E0B78">
        <w:rPr>
          <w:rFonts w:ascii="Verdana" w:hAnsi="Verdana"/>
          <w:sz w:val="16"/>
          <w:szCs w:val="16"/>
        </w:rPr>
        <w:t></w:t>
      </w:r>
    </w:p>
    <w:p w:rsidR="00574CED" w:rsidRDefault="00233D2B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13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Тип и размер подкранового рельса (обязательно): 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9C76BF" w:rsidRDefault="00574CED" w:rsidP="009C76BF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9C76BF">
        <w:rPr>
          <w:rFonts w:ascii="Verdana" w:hAnsi="Verdana" w:cs="Verdana"/>
          <w:sz w:val="16"/>
          <w:szCs w:val="16"/>
        </w:rPr>
        <w:t>4</w:t>
      </w:r>
      <w:r>
        <w:rPr>
          <w:rFonts w:ascii="Verdana" w:hAnsi="Verdana" w:cs="Verdana"/>
          <w:sz w:val="16"/>
          <w:szCs w:val="16"/>
        </w:rPr>
        <w:t xml:space="preserve">. </w:t>
      </w:r>
      <w:r w:rsidR="009C76BF">
        <w:rPr>
          <w:rFonts w:ascii="Verdana" w:hAnsi="Verdana" w:cs="Verdana"/>
          <w:b/>
          <w:sz w:val="16"/>
          <w:szCs w:val="16"/>
        </w:rPr>
        <w:t xml:space="preserve">Высота </w:t>
      </w:r>
      <w:r w:rsidR="009C76BF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9C76BF">
        <w:rPr>
          <w:rFonts w:ascii="Verdana" w:hAnsi="Verdana" w:cs="Verdana"/>
          <w:b/>
          <w:sz w:val="16"/>
          <w:szCs w:val="16"/>
        </w:rPr>
        <w:t xml:space="preserve">до уровня головки рельса, м </w:t>
      </w:r>
      <w:r w:rsidR="009C76BF" w:rsidRPr="00500083">
        <w:rPr>
          <w:rFonts w:ascii="Verdana" w:hAnsi="Verdana" w:cs="Verdana"/>
          <w:sz w:val="16"/>
          <w:szCs w:val="16"/>
        </w:rPr>
        <w:t>____________</w:t>
      </w:r>
    </w:p>
    <w:p w:rsidR="009C76BF" w:rsidRDefault="009C76BF" w:rsidP="009C76BF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15. </w:t>
      </w:r>
      <w:r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>
        <w:rPr>
          <w:rFonts w:ascii="Verdana" w:hAnsi="Verdana" w:cs="Verdana"/>
          <w:b/>
          <w:sz w:val="16"/>
          <w:szCs w:val="16"/>
        </w:rPr>
        <w:t>е</w:t>
      </w:r>
      <w:r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>
        <w:rPr>
          <w:rFonts w:ascii="Verdana" w:hAnsi="Verdana" w:cs="Verdana"/>
          <w:sz w:val="16"/>
          <w:szCs w:val="16"/>
        </w:rPr>
        <w:t xml:space="preserve"> ___________</w:t>
      </w:r>
    </w:p>
    <w:p w:rsidR="00574CED" w:rsidRDefault="009C76B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16. </w:t>
      </w:r>
      <w:proofErr w:type="spellStart"/>
      <w:r w:rsidR="00574CED"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 w:rsidR="00574CED">
        <w:rPr>
          <w:rFonts w:ascii="Verdana" w:hAnsi="Verdana" w:cs="Verdana"/>
          <w:b/>
          <w:bCs/>
          <w:sz w:val="16"/>
          <w:szCs w:val="16"/>
        </w:rPr>
        <w:t xml:space="preserve"> к крану: 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574CED" w:rsidRPr="008B36D5">
        <w:rPr>
          <w:rFonts w:ascii="Verdana" w:hAnsi="Verdana"/>
          <w:sz w:val="16"/>
          <w:szCs w:val="16"/>
        </w:rPr>
        <w:t>гибкий кабель</w:t>
      </w:r>
      <w:r w:rsidR="00574CED">
        <w:rPr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 w:rsidR="00574CED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9C76BF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b/>
          <w:bCs/>
          <w:sz w:val="16"/>
          <w:szCs w:val="16"/>
        </w:rPr>
        <w:t>Токоподвод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к тележке:</w:t>
      </w:r>
      <w:r>
        <w:rPr>
          <w:rFonts w:ascii="Verdana" w:hAnsi="Verdana" w:cs="Verdana"/>
          <w:sz w:val="16"/>
          <w:szCs w:val="16"/>
        </w:rPr>
        <w:t xml:space="preserve"> гибкий кабе</w:t>
      </w:r>
      <w:r>
        <w:rPr>
          <w:sz w:val="16"/>
          <w:szCs w:val="16"/>
        </w:rPr>
        <w:t xml:space="preserve">ль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>;  тролле</w:t>
      </w:r>
      <w:r w:rsidR="00233D2B">
        <w:rPr>
          <w:rFonts w:ascii="Verdana" w:hAnsi="Verdana" w:cs="Verdana"/>
          <w:sz w:val="16"/>
          <w:szCs w:val="16"/>
        </w:rPr>
        <w:t>и</w:t>
      </w:r>
      <w:r>
        <w:rPr>
          <w:rFonts w:ascii="Verdana" w:hAnsi="Verdana" w:cs="Verdana"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9C76BF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Питание:</w:t>
      </w:r>
      <w:r w:rsidR="008B36D5">
        <w:rPr>
          <w:rFonts w:ascii="Verdana" w:hAnsi="Verdana" w:cs="Verdana"/>
          <w:sz w:val="16"/>
          <w:szCs w:val="16"/>
        </w:rPr>
        <w:t xml:space="preserve"> ________________380В</w:t>
      </w:r>
      <w:r>
        <w:rPr>
          <w:rFonts w:ascii="Verdana" w:hAnsi="Verdana" w:cs="Verdana"/>
          <w:sz w:val="16"/>
          <w:szCs w:val="16"/>
        </w:rPr>
        <w:t xml:space="preserve">; </w:t>
      </w:r>
      <w:r w:rsidR="008B36D5">
        <w:rPr>
          <w:rFonts w:ascii="Verdana" w:hAnsi="Verdana" w:cs="Verdana"/>
          <w:sz w:val="16"/>
          <w:szCs w:val="16"/>
        </w:rPr>
        <w:t>50</w:t>
      </w:r>
      <w:r>
        <w:rPr>
          <w:rFonts w:ascii="Verdana" w:hAnsi="Verdana" w:cs="Verdana"/>
          <w:sz w:val="16"/>
          <w:szCs w:val="16"/>
        </w:rPr>
        <w:t xml:space="preserve"> Гц;  свой вариант  _______________________________ </w:t>
      </w:r>
    </w:p>
    <w:p w:rsidR="00574CED" w:rsidRDefault="009C76B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9C76BF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>
        <w:rPr>
          <w:rFonts w:ascii="Verdana" w:hAnsi="Verdana" w:cs="Verdana"/>
          <w:b/>
          <w:bCs/>
          <w:sz w:val="16"/>
          <w:szCs w:val="16"/>
        </w:rPr>
        <w:t>д.С:</w:t>
      </w:r>
      <w:r>
        <w:rPr>
          <w:rFonts w:ascii="Verdana" w:hAnsi="Verdana" w:cs="Verdana"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sz w:val="16"/>
          <w:szCs w:val="16"/>
        </w:rPr>
        <w:t>min</w:t>
      </w:r>
      <w:proofErr w:type="spellEnd"/>
      <w:r>
        <w:rPr>
          <w:rFonts w:ascii="Verdana" w:hAnsi="Verdana" w:cs="Verdana"/>
          <w:sz w:val="16"/>
          <w:szCs w:val="16"/>
        </w:rPr>
        <w:t xml:space="preserve">. __________; </w:t>
      </w:r>
      <w:proofErr w:type="spellStart"/>
      <w:r>
        <w:rPr>
          <w:rFonts w:ascii="Verdana" w:hAnsi="Verdana" w:cs="Verdana"/>
          <w:sz w:val="16"/>
          <w:szCs w:val="16"/>
        </w:rPr>
        <w:t>max</w:t>
      </w:r>
      <w:proofErr w:type="spellEnd"/>
      <w:r>
        <w:rPr>
          <w:rFonts w:ascii="Verdana" w:hAnsi="Verdana" w:cs="Verdana"/>
          <w:sz w:val="16"/>
          <w:szCs w:val="16"/>
        </w:rPr>
        <w:t>. ________</w:t>
      </w:r>
      <w:proofErr w:type="spellStart"/>
      <w:r w:rsidR="009C76BF">
        <w:rPr>
          <w:rFonts w:ascii="Verdana" w:hAnsi="Verdana" w:cs="Verdana"/>
          <w:sz w:val="16"/>
          <w:szCs w:val="16"/>
        </w:rPr>
        <w:t>при______%</w:t>
      </w:r>
      <w:proofErr w:type="spellEnd"/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>
        <w:rPr>
          <w:rFonts w:ascii="Verdana" w:hAnsi="Verdana" w:cs="Verdana"/>
          <w:b/>
          <w:bCs/>
          <w:sz w:val="16"/>
          <w:szCs w:val="16"/>
        </w:rPr>
        <w:t xml:space="preserve">:    </w:t>
      </w:r>
      <w:r w:rsidR="008B36D5">
        <w:rPr>
          <w:rFonts w:ascii="Verdana" w:hAnsi="Verdana" w:cs="Verdana"/>
          <w:sz w:val="16"/>
          <w:szCs w:val="16"/>
        </w:rPr>
        <w:t>______________</w:t>
      </w:r>
      <w:r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 xml:space="preserve">Управление: </w:t>
      </w:r>
      <w:r w:rsidRPr="008B36D5">
        <w:rPr>
          <w:rFonts w:ascii="Verdana" w:hAnsi="Verdana"/>
          <w:sz w:val="16"/>
          <w:szCs w:val="16"/>
        </w:rPr>
        <w:t>с пульта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 w:rsidR="00233D2B">
        <w:rPr>
          <w:rFonts w:ascii="Verdana" w:hAnsi="Verdana" w:cs="Verdana"/>
          <w:sz w:val="16"/>
          <w:szCs w:val="16"/>
        </w:rPr>
        <w:t xml:space="preserve"> длина соеди</w:t>
      </w:r>
      <w:r>
        <w:rPr>
          <w:rFonts w:ascii="Verdana" w:hAnsi="Verdana" w:cs="Verdana"/>
          <w:sz w:val="16"/>
          <w:szCs w:val="16"/>
        </w:rPr>
        <w:t xml:space="preserve">нительного кабеля, </w:t>
      </w:r>
      <w:proofErr w:type="spellStart"/>
      <w:r>
        <w:rPr>
          <w:rFonts w:ascii="Verdana" w:hAnsi="Verdana" w:cs="Verdana"/>
          <w:sz w:val="16"/>
          <w:szCs w:val="16"/>
        </w:rPr>
        <w:t>м_________</w:t>
      </w:r>
      <w:proofErr w:type="spellEnd"/>
      <w:r>
        <w:rPr>
          <w:rFonts w:ascii="Verdana" w:hAnsi="Verdana" w:cs="Verdana"/>
          <w:sz w:val="16"/>
          <w:szCs w:val="16"/>
        </w:rPr>
        <w:t xml:space="preserve">;     </w:t>
      </w:r>
      <w:r w:rsidRPr="008B36D5">
        <w:rPr>
          <w:rFonts w:ascii="Verdana" w:hAnsi="Verdana"/>
          <w:sz w:val="16"/>
          <w:szCs w:val="16"/>
        </w:rPr>
        <w:t xml:space="preserve">из кабины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     </w:t>
      </w:r>
      <w:r w:rsidRPr="008B36D5">
        <w:rPr>
          <w:rFonts w:ascii="Verdana" w:hAnsi="Verdana"/>
          <w:sz w:val="16"/>
          <w:szCs w:val="16"/>
        </w:rPr>
        <w:t>по радиоканалу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9C76BF" w:rsidRDefault="009C76BF" w:rsidP="009C76BF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</w:t>
      </w:r>
      <w:r w:rsidRPr="00656908">
        <w:rPr>
          <w:rFonts w:ascii="Verdana" w:hAnsi="Verdana" w:cs="Verdana"/>
          <w:bCs/>
          <w:sz w:val="16"/>
          <w:szCs w:val="16"/>
        </w:rPr>
        <w:t>Пульт подвесной, передвигающийся вместе с т</w:t>
      </w:r>
      <w:r>
        <w:rPr>
          <w:rFonts w:ascii="Verdana" w:hAnsi="Verdana" w:cs="Verdana"/>
          <w:bCs/>
          <w:sz w:val="16"/>
          <w:szCs w:val="16"/>
        </w:rPr>
        <w:t>ележкой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</w:p>
    <w:p w:rsidR="009C76BF" w:rsidRDefault="009C76B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 </w:t>
      </w:r>
      <w:r w:rsidRPr="00656908">
        <w:rPr>
          <w:rFonts w:ascii="Verdana" w:hAnsi="Verdana" w:cs="Verdana"/>
          <w:bCs/>
          <w:sz w:val="16"/>
          <w:szCs w:val="16"/>
        </w:rPr>
        <w:t xml:space="preserve">Пульт подвесной, </w:t>
      </w:r>
      <w:r>
        <w:rPr>
          <w:rFonts w:ascii="Verdana" w:hAnsi="Verdana" w:cs="Verdana"/>
          <w:bCs/>
          <w:sz w:val="16"/>
          <w:szCs w:val="16"/>
        </w:rPr>
        <w:t>стационарно закрепленный на пролетной балке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 w:rsidRPr="0065690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Другое  ______________________________ </w:t>
      </w:r>
      <w:r w:rsidRPr="009E0B78">
        <w:rPr>
          <w:rFonts w:ascii="Verdana" w:hAnsi="Verdana"/>
          <w:sz w:val="16"/>
          <w:szCs w:val="16"/>
        </w:rPr>
        <w:t>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Кабина управления: </w:t>
      </w:r>
      <w:r>
        <w:rPr>
          <w:rFonts w:ascii="Verdana" w:hAnsi="Verdana" w:cs="Verdana"/>
          <w:sz w:val="16"/>
          <w:szCs w:val="16"/>
        </w:rPr>
        <w:t xml:space="preserve"> </w:t>
      </w:r>
      <w:r w:rsidR="00E23A43">
        <w:rPr>
          <w:rFonts w:ascii="Verdana" w:hAnsi="Verdana" w:cs="Verdana"/>
          <w:sz w:val="16"/>
          <w:szCs w:val="16"/>
        </w:rPr>
        <w:t xml:space="preserve">закрытая </w:t>
      </w:r>
      <w:r w:rsidRPr="008B36D5">
        <w:rPr>
          <w:rFonts w:ascii="Verdana" w:hAnsi="Verdana"/>
          <w:sz w:val="16"/>
          <w:szCs w:val="16"/>
        </w:rPr>
        <w:t xml:space="preserve">стационарная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  </w:t>
      </w:r>
      <w:r w:rsidR="00E23A43">
        <w:rPr>
          <w:rFonts w:ascii="Verdana" w:hAnsi="Verdana" w:cs="Verdana"/>
          <w:sz w:val="16"/>
          <w:szCs w:val="16"/>
        </w:rPr>
        <w:t xml:space="preserve">закрытая </w:t>
      </w:r>
      <w:r w:rsidRPr="008B36D5">
        <w:rPr>
          <w:rFonts w:ascii="Verdana" w:hAnsi="Verdana" w:cs="Verdana"/>
          <w:sz w:val="16"/>
          <w:szCs w:val="16"/>
        </w:rPr>
        <w:t>передвижная с тележкой</w:t>
      </w:r>
      <w:r w:rsidR="00634466">
        <w:rPr>
          <w:rFonts w:ascii="Verdana" w:hAnsi="Verdana" w:cs="Verdana"/>
          <w:sz w:val="16"/>
          <w:szCs w:val="16"/>
        </w:rPr>
        <w:t xml:space="preserve"> </w:t>
      </w:r>
      <w:r w:rsidRPr="008B36D5">
        <w:rPr>
          <w:rFonts w:ascii="Verdana" w:hAnsi="Verdana"/>
          <w:sz w:val="16"/>
          <w:szCs w:val="16"/>
        </w:rPr>
        <w:t></w:t>
      </w:r>
      <w:r w:rsidRPr="008B36D5">
        <w:rPr>
          <w:rFonts w:ascii="Verdana" w:hAnsi="Verdana" w:cs="Verdana"/>
          <w:sz w:val="16"/>
          <w:szCs w:val="16"/>
        </w:rPr>
        <w:t xml:space="preserve">;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8B36D5">
        <w:rPr>
          <w:rFonts w:ascii="Verdana" w:hAnsi="Verdana" w:cs="Verdana"/>
          <w:sz w:val="16"/>
          <w:szCs w:val="16"/>
        </w:rPr>
        <w:t xml:space="preserve">    свой вариант</w:t>
      </w:r>
      <w:r w:rsidR="00634466">
        <w:rPr>
          <w:rFonts w:ascii="Verdana" w:hAnsi="Verdana" w:cs="Verdana"/>
          <w:sz w:val="16"/>
          <w:szCs w:val="16"/>
        </w:rPr>
        <w:t xml:space="preserve"> _________</w:t>
      </w:r>
      <w:r>
        <w:rPr>
          <w:rFonts w:ascii="Verdana" w:hAnsi="Verdana" w:cs="Verdana"/>
          <w:sz w:val="16"/>
          <w:szCs w:val="16"/>
        </w:rPr>
        <w:t xml:space="preserve">______________________________________________________________________________ </w:t>
      </w:r>
    </w:p>
    <w:p w:rsidR="00574CED" w:rsidRDefault="003C555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 w:rsidRPr="003C555F">
        <w:rPr>
          <w:rFonts w:ascii="Verdana" w:hAnsi="Verdana" w:cs="Verdana"/>
          <w:bCs/>
          <w:sz w:val="16"/>
          <w:szCs w:val="16"/>
        </w:rPr>
        <w:t>2</w:t>
      </w:r>
      <w:r w:rsidR="009C76BF">
        <w:rPr>
          <w:rFonts w:ascii="Verdana" w:hAnsi="Verdana" w:cs="Verdana"/>
          <w:bCs/>
          <w:sz w:val="16"/>
          <w:szCs w:val="16"/>
        </w:rPr>
        <w:t>4</w:t>
      </w:r>
      <w:r w:rsidRPr="003C555F">
        <w:rPr>
          <w:rFonts w:ascii="Verdana" w:hAnsi="Verdana" w:cs="Verdana"/>
          <w:bCs/>
          <w:sz w:val="16"/>
          <w:szCs w:val="16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Наличие кондиционера в кабине:    </w:t>
      </w:r>
      <w:r w:rsidR="00574CED">
        <w:rPr>
          <w:rFonts w:ascii="Verdana" w:hAnsi="Verdana" w:cs="Verdana"/>
          <w:sz w:val="16"/>
          <w:szCs w:val="16"/>
        </w:rPr>
        <w:t>ДА</w:t>
      </w:r>
      <w:r w:rsidR="00997106">
        <w:rPr>
          <w:rFonts w:ascii="Verdana" w:hAnsi="Verdana" w:cs="Verdana"/>
          <w:sz w:val="16"/>
          <w:szCs w:val="16"/>
        </w:rPr>
        <w:t xml:space="preserve"> 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>;   НЕТ</w:t>
      </w:r>
      <w:r w:rsidR="00574CED" w:rsidRPr="009E0B78">
        <w:rPr>
          <w:rFonts w:ascii="Verdana" w:hAnsi="Verdana"/>
          <w:sz w:val="16"/>
          <w:szCs w:val="16"/>
        </w:rPr>
        <w:t></w:t>
      </w:r>
      <w:r w:rsidR="00574CED">
        <w:rPr>
          <w:rFonts w:ascii="Verdana" w:hAnsi="Verdana" w:cs="Verdana"/>
          <w:sz w:val="16"/>
          <w:szCs w:val="16"/>
        </w:rPr>
        <w:t xml:space="preserve"> 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>
        <w:rPr>
          <w:rFonts w:ascii="Verdana" w:hAnsi="Verdana" w:cs="Verdana"/>
          <w:sz w:val="16"/>
          <w:szCs w:val="16"/>
        </w:rPr>
        <w:t xml:space="preserve"> (0;  1;  2;  20;  21; 22</w:t>
      </w:r>
      <w:r w:rsidR="009C76BF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6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>
        <w:rPr>
          <w:rFonts w:ascii="Verdana" w:hAnsi="Verdana" w:cs="Verdana"/>
          <w:sz w:val="16"/>
          <w:szCs w:val="16"/>
        </w:rPr>
        <w:t xml:space="preserve"> (Т1,  Т2,  Т3,  Т4,  Т5,  Т6</w:t>
      </w:r>
      <w:r w:rsidR="009C76BF">
        <w:rPr>
          <w:rFonts w:ascii="Verdana" w:hAnsi="Verdana" w:cs="Verdana"/>
          <w:sz w:val="16"/>
          <w:szCs w:val="16"/>
        </w:rPr>
        <w:t>; нет</w:t>
      </w:r>
      <w:r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7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>
        <w:rPr>
          <w:rFonts w:ascii="Verdana" w:hAnsi="Verdana" w:cs="Verdana"/>
          <w:sz w:val="16"/>
          <w:szCs w:val="16"/>
        </w:rPr>
        <w:t xml:space="preserve"> (II, IIA, IIB, IIC</w:t>
      </w:r>
      <w:r w:rsidR="009C76BF">
        <w:rPr>
          <w:rFonts w:ascii="Verdana" w:hAnsi="Verdana" w:cs="Verdana"/>
          <w:sz w:val="16"/>
          <w:szCs w:val="16"/>
        </w:rPr>
        <w:t>; нет):  _____________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9C76BF">
        <w:rPr>
          <w:rFonts w:ascii="Verdana" w:hAnsi="Verdana" w:cs="Verdana"/>
          <w:sz w:val="16"/>
          <w:szCs w:val="16"/>
        </w:rPr>
        <w:t>8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>
        <w:rPr>
          <w:rFonts w:ascii="Verdana" w:hAnsi="Verdana" w:cs="Verdana"/>
          <w:sz w:val="16"/>
          <w:szCs w:val="16"/>
        </w:rPr>
        <w:t>П-IIa</w:t>
      </w:r>
      <w:proofErr w:type="spellEnd"/>
      <w:r>
        <w:rPr>
          <w:rFonts w:ascii="Verdana" w:hAnsi="Verdana" w:cs="Verdana"/>
          <w:sz w:val="16"/>
          <w:szCs w:val="16"/>
        </w:rPr>
        <w:t>, П-III</w:t>
      </w:r>
      <w:r w:rsidR="009C76BF">
        <w:rPr>
          <w:rFonts w:ascii="Verdana" w:hAnsi="Verdana" w:cs="Verdana"/>
          <w:sz w:val="16"/>
          <w:szCs w:val="16"/>
        </w:rPr>
        <w:t>; нет): _________________</w:t>
      </w:r>
    </w:p>
    <w:p w:rsidR="00574CED" w:rsidRDefault="009C76BF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Pr="009C76BF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2"/>
          <w:szCs w:val="22"/>
        </w:rPr>
      </w:pPr>
      <w:r w:rsidRPr="009C76BF">
        <w:rPr>
          <w:rFonts w:ascii="Arial" w:hAnsi="Arial" w:cs="Arial"/>
          <w:i/>
          <w:iCs/>
          <w:sz w:val="22"/>
          <w:szCs w:val="22"/>
        </w:rPr>
        <w:t>Заполненный опросной лист заверить подписью,  печатью и возвратить  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249EA">
        <w:fldChar w:fldCharType="begin"/>
      </w:r>
      <w:r w:rsidR="003249EA" w:rsidRPr="00EC224F">
        <w:rPr>
          <w:lang w:val="en-US"/>
        </w:rPr>
        <w:instrText>HYPERLINK "http://www.pst.zp.ua"</w:instrText>
      </w:r>
      <w:r w:rsidR="003249EA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3249EA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912DA"/>
    <w:rsid w:val="000E1EA5"/>
    <w:rsid w:val="000F3F0F"/>
    <w:rsid w:val="001253F9"/>
    <w:rsid w:val="0020310F"/>
    <w:rsid w:val="00233D2B"/>
    <w:rsid w:val="003249EA"/>
    <w:rsid w:val="003C555F"/>
    <w:rsid w:val="003F2383"/>
    <w:rsid w:val="00491275"/>
    <w:rsid w:val="005272AF"/>
    <w:rsid w:val="005378B3"/>
    <w:rsid w:val="00574CED"/>
    <w:rsid w:val="00634466"/>
    <w:rsid w:val="006435A5"/>
    <w:rsid w:val="006911CC"/>
    <w:rsid w:val="007C356A"/>
    <w:rsid w:val="007E4F65"/>
    <w:rsid w:val="00874F67"/>
    <w:rsid w:val="008B36D5"/>
    <w:rsid w:val="009448A6"/>
    <w:rsid w:val="00997106"/>
    <w:rsid w:val="009C76BF"/>
    <w:rsid w:val="009E0B78"/>
    <w:rsid w:val="00AE7A24"/>
    <w:rsid w:val="00B45CB2"/>
    <w:rsid w:val="00C64F77"/>
    <w:rsid w:val="00C8154E"/>
    <w:rsid w:val="00C821D6"/>
    <w:rsid w:val="00CE3203"/>
    <w:rsid w:val="00D038B5"/>
    <w:rsid w:val="00D63313"/>
    <w:rsid w:val="00E23A43"/>
    <w:rsid w:val="00EC224F"/>
    <w:rsid w:val="00F63538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12</cp:revision>
  <cp:lastPrinted>2014-06-02T11:18:00Z</cp:lastPrinted>
  <dcterms:created xsi:type="dcterms:W3CDTF">2014-06-02T11:14:00Z</dcterms:created>
  <dcterms:modified xsi:type="dcterms:W3CDTF">2016-09-19T13:48:00Z</dcterms:modified>
</cp:coreProperties>
</file>