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F9" w:rsidRPr="002D1C13" w:rsidRDefault="001253F9" w:rsidP="00B45CB2">
      <w:pPr>
        <w:pStyle w:val="Default"/>
        <w:rPr>
          <w:rFonts w:ascii="Arial" w:hAnsi="Arial" w:cs="Arial"/>
          <w:b/>
          <w:bCs/>
          <w:i/>
          <w:iCs/>
          <w:color w:val="333399"/>
          <w:lang w:val="en-US"/>
        </w:rPr>
      </w:pPr>
      <w:r>
        <w:rPr>
          <w:i/>
          <w:iCs/>
          <w:noProof/>
          <w:color w:val="47474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5689460</wp:posOffset>
            </wp:positionH>
            <wp:positionV relativeFrom="paragraph">
              <wp:posOffset>-93485</wp:posOffset>
            </wp:positionV>
            <wp:extent cx="1085355" cy="570016"/>
            <wp:effectExtent l="19050" t="0" r="495" b="0"/>
            <wp:wrapNone/>
            <wp:docPr id="2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355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CED">
        <w:rPr>
          <w:i/>
          <w:iCs/>
          <w:color w:val="474747"/>
          <w:sz w:val="28"/>
          <w:szCs w:val="28"/>
        </w:rPr>
        <w:t xml:space="preserve">        </w:t>
      </w:r>
      <w:r w:rsidR="00574CED">
        <w:rPr>
          <w:b/>
          <w:bCs/>
          <w:i/>
          <w:iCs/>
          <w:color w:val="474747"/>
          <w:sz w:val="28"/>
          <w:szCs w:val="28"/>
        </w:rPr>
        <w:t xml:space="preserve"> </w:t>
      </w:r>
      <w:r w:rsidRPr="009037A5">
        <w:rPr>
          <w:rFonts w:ascii="Arial" w:hAnsi="Arial" w:cs="Arial"/>
          <w:b/>
          <w:bCs/>
          <w:i/>
          <w:iCs/>
          <w:color w:val="333399"/>
        </w:rPr>
        <w:t xml:space="preserve">Производственное Объединение 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“</w:t>
      </w:r>
      <w:r w:rsidRPr="009037A5">
        <w:rPr>
          <w:rFonts w:ascii="Arial" w:hAnsi="Arial" w:cs="Arial"/>
          <w:b/>
          <w:bCs/>
          <w:i/>
          <w:iCs/>
          <w:color w:val="333399"/>
        </w:rPr>
        <w:t>ПОДЪЕМСПЕЦТЕХНИКА</w:t>
      </w:r>
      <w:r>
        <w:rPr>
          <w:rFonts w:ascii="Arial" w:hAnsi="Arial" w:cs="Arial"/>
          <w:b/>
          <w:bCs/>
          <w:i/>
          <w:iCs/>
          <w:color w:val="333399"/>
          <w:lang w:val="en-US"/>
        </w:rPr>
        <w:t>”</w:t>
      </w:r>
      <w:r w:rsidRPr="00C65FC6">
        <w:rPr>
          <w:rFonts w:ascii="Arial" w:hAnsi="Arial" w:cs="Arial"/>
          <w:b/>
          <w:bCs/>
          <w:i/>
          <w:iCs/>
          <w:color w:val="333399"/>
        </w:rPr>
        <w:t xml:space="preserve"> </w:t>
      </w:r>
    </w:p>
    <w:p w:rsidR="001253F9" w:rsidRDefault="008B65C0" w:rsidP="001253F9">
      <w:pPr>
        <w:tabs>
          <w:tab w:val="left" w:pos="708"/>
        </w:tabs>
        <w:ind w:left="284" w:right="423"/>
        <w:jc w:val="center"/>
        <w:rPr>
          <w:rFonts w:ascii="Arial" w:hAnsi="Arial" w:cs="Arial"/>
          <w:iCs/>
          <w:sz w:val="24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C36DF45" wp14:editId="202036E8">
            <wp:simplePos x="0" y="0"/>
            <wp:positionH relativeFrom="column">
              <wp:posOffset>366395</wp:posOffset>
            </wp:positionH>
            <wp:positionV relativeFrom="paragraph">
              <wp:posOffset>325755</wp:posOffset>
            </wp:positionV>
            <wp:extent cx="3258820" cy="1420495"/>
            <wp:effectExtent l="0" t="0" r="0" b="0"/>
            <wp:wrapTight wrapText="bothSides">
              <wp:wrapPolygon edited="0">
                <wp:start x="0" y="0"/>
                <wp:lineTo x="0" y="21436"/>
                <wp:lineTo x="21465" y="21436"/>
                <wp:lineTo x="214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414">
        <w:rPr>
          <w:rFonts w:ascii="Arial" w:hAnsi="Arial" w:cs="Arial"/>
          <w:iCs/>
          <w:sz w:val="24"/>
        </w:rPr>
        <w:pict>
          <v:rect id="_x0000_i1025" style="width:95.5pt;height:2.25pt" o:hrstd="t" o:hrnoshade="t" o:hr="t" fillcolor="black" stroked="f"/>
        </w:pict>
      </w:r>
    </w:p>
    <w:p w:rsidR="00CF7147" w:rsidRPr="00685E3C" w:rsidRDefault="008B65C0" w:rsidP="00CF7147">
      <w:pPr>
        <w:tabs>
          <w:tab w:val="left" w:pos="6096"/>
        </w:tabs>
        <w:spacing w:line="240" w:lineRule="auto"/>
        <w:ind w:right="-284"/>
        <w:jc w:val="center"/>
        <w:rPr>
          <w:b/>
          <w:sz w:val="28"/>
          <w:szCs w:val="36"/>
        </w:rPr>
      </w:pPr>
      <w:r w:rsidRPr="008B65C0">
        <w:rPr>
          <w:rFonts w:ascii="Arial" w:hAnsi="Arial" w:cs="Arial"/>
          <w:sz w:val="36"/>
          <w:szCs w:val="36"/>
        </w:rPr>
        <w:t>Устройство перегрузочное мобильное</w:t>
      </w:r>
    </w:p>
    <w:p w:rsidR="00CF7147" w:rsidRDefault="00CF7147" w:rsidP="00CF7147">
      <w:pPr>
        <w:pStyle w:val="Default"/>
        <w:jc w:val="center"/>
        <w:rPr>
          <w:b/>
        </w:rPr>
      </w:pPr>
      <w:r w:rsidRPr="006911CC">
        <w:rPr>
          <w:b/>
        </w:rPr>
        <w:t>ОПРОСНЫЙ ЛИСТ</w:t>
      </w:r>
    </w:p>
    <w:p w:rsidR="00F45DE5" w:rsidRDefault="00F45DE5" w:rsidP="00CF7147">
      <w:pPr>
        <w:pStyle w:val="Default"/>
        <w:jc w:val="center"/>
        <w:rPr>
          <w:b/>
        </w:rPr>
      </w:pPr>
    </w:p>
    <w:p w:rsidR="00F45DE5" w:rsidRDefault="00F45DE5" w:rsidP="00CF7147">
      <w:pPr>
        <w:pStyle w:val="Default"/>
        <w:jc w:val="center"/>
        <w:rPr>
          <w:b/>
        </w:rPr>
      </w:pPr>
    </w:p>
    <w:p w:rsidR="008B65C0" w:rsidRDefault="008B65C0" w:rsidP="00CF7147">
      <w:pPr>
        <w:pStyle w:val="Default"/>
        <w:jc w:val="center"/>
        <w:rPr>
          <w:b/>
        </w:rPr>
      </w:pPr>
    </w:p>
    <w:p w:rsidR="008B65C0" w:rsidRDefault="008B65C0" w:rsidP="00CF7147">
      <w:pPr>
        <w:pStyle w:val="Default"/>
        <w:jc w:val="center"/>
        <w:rPr>
          <w:b/>
        </w:rPr>
      </w:pPr>
    </w:p>
    <w:p w:rsidR="00F45DE5" w:rsidRDefault="00F45DE5" w:rsidP="00CF7147">
      <w:pPr>
        <w:pStyle w:val="Default"/>
        <w:jc w:val="center"/>
        <w:rPr>
          <w:b/>
        </w:rPr>
      </w:pPr>
    </w:p>
    <w:p w:rsidR="00574CED" w:rsidRDefault="008B65C0" w:rsidP="00656908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Назначение</w:t>
      </w:r>
      <w:r w:rsidR="00574CED" w:rsidRPr="00AE7A24">
        <w:rPr>
          <w:rFonts w:ascii="Verdana" w:hAnsi="Verdana" w:cs="Verdana"/>
          <w:bCs/>
          <w:sz w:val="16"/>
          <w:szCs w:val="16"/>
        </w:rPr>
        <w:t>:________________________________________</w:t>
      </w:r>
      <w:r w:rsidR="00AE7A24" w:rsidRPr="00AE7A24">
        <w:rPr>
          <w:rFonts w:ascii="Verdana" w:hAnsi="Verdana" w:cs="Verdana"/>
          <w:bCs/>
          <w:sz w:val="16"/>
          <w:szCs w:val="16"/>
        </w:rPr>
        <w:t>___________</w:t>
      </w:r>
      <w:r w:rsidR="00AE7A24">
        <w:rPr>
          <w:rFonts w:ascii="Verdana" w:hAnsi="Verdana" w:cs="Verdana"/>
          <w:bCs/>
          <w:sz w:val="16"/>
          <w:szCs w:val="16"/>
        </w:rPr>
        <w:t>______</w:t>
      </w:r>
      <w:r w:rsidR="00AE7A24" w:rsidRPr="00AE7A24">
        <w:rPr>
          <w:rFonts w:ascii="Verdana" w:hAnsi="Verdana" w:cs="Verdana"/>
          <w:bCs/>
          <w:sz w:val="16"/>
          <w:szCs w:val="16"/>
        </w:rPr>
        <w:t>___</w:t>
      </w:r>
      <w:r w:rsidR="00574CED" w:rsidRPr="00AE7A24">
        <w:rPr>
          <w:rFonts w:ascii="Verdana" w:hAnsi="Verdana" w:cs="Verdana"/>
          <w:bCs/>
          <w:sz w:val="16"/>
          <w:szCs w:val="16"/>
        </w:rPr>
        <w:t>__</w:t>
      </w:r>
      <w:r w:rsidR="00B54EB9">
        <w:rPr>
          <w:rFonts w:ascii="Verdana" w:hAnsi="Verdana" w:cs="Verdana"/>
          <w:bCs/>
          <w:sz w:val="16"/>
          <w:szCs w:val="16"/>
        </w:rPr>
        <w:t>____________________</w:t>
      </w:r>
      <w:r w:rsidR="00574CED" w:rsidRPr="00AE7A24">
        <w:rPr>
          <w:rFonts w:ascii="Verdana" w:hAnsi="Verdana" w:cs="Verdana"/>
          <w:bCs/>
          <w:sz w:val="16"/>
          <w:szCs w:val="16"/>
        </w:rPr>
        <w:t>_</w:t>
      </w:r>
      <w:r w:rsidR="00574CED" w:rsidRPr="00AE7A24">
        <w:rPr>
          <w:rFonts w:ascii="Verdana" w:hAnsi="Verdana" w:cs="Verdana"/>
          <w:sz w:val="16"/>
          <w:szCs w:val="16"/>
        </w:rPr>
        <w:t xml:space="preserve"> </w:t>
      </w:r>
    </w:p>
    <w:p w:rsidR="00574CED" w:rsidRDefault="00233D2B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 w:rsidRPr="00233D2B">
        <w:rPr>
          <w:rFonts w:ascii="Verdana" w:hAnsi="Verdana" w:cs="Verdana"/>
          <w:b/>
          <w:sz w:val="16"/>
          <w:szCs w:val="16"/>
        </w:rPr>
        <w:t>Г</w:t>
      </w:r>
      <w:r w:rsidR="00574CED">
        <w:rPr>
          <w:rFonts w:ascii="Verdana" w:hAnsi="Verdana" w:cs="Verdana"/>
          <w:b/>
          <w:bCs/>
          <w:sz w:val="16"/>
          <w:szCs w:val="16"/>
        </w:rPr>
        <w:t xml:space="preserve">рузоподъемность, </w:t>
      </w:r>
      <w:proofErr w:type="gramStart"/>
      <w:r w:rsidR="00574CED">
        <w:rPr>
          <w:rFonts w:ascii="Verdana" w:hAnsi="Verdana" w:cs="Verdana"/>
          <w:b/>
          <w:bCs/>
          <w:sz w:val="16"/>
          <w:szCs w:val="16"/>
        </w:rPr>
        <w:t>т</w:t>
      </w:r>
      <w:proofErr w:type="gramEnd"/>
      <w:r w:rsidR="00574CED">
        <w:rPr>
          <w:rFonts w:ascii="Verdana" w:hAnsi="Verdana" w:cs="Verdana"/>
          <w:b/>
          <w:bCs/>
          <w:sz w:val="16"/>
          <w:szCs w:val="16"/>
        </w:rPr>
        <w:t>:</w:t>
      </w:r>
      <w:r w:rsidR="00574CED">
        <w:rPr>
          <w:rFonts w:ascii="Verdana" w:hAnsi="Verdana" w:cs="Verdana"/>
          <w:sz w:val="16"/>
          <w:szCs w:val="16"/>
        </w:rPr>
        <w:t xml:space="preserve">  </w:t>
      </w:r>
      <w:r w:rsidR="008B36D5">
        <w:rPr>
          <w:rFonts w:ascii="Verdana" w:hAnsi="Verdana" w:cs="Verdana"/>
          <w:sz w:val="16"/>
          <w:szCs w:val="16"/>
        </w:rPr>
        <w:t xml:space="preserve">  </w:t>
      </w:r>
      <w:r w:rsidR="00574CED">
        <w:rPr>
          <w:rFonts w:ascii="Verdana" w:hAnsi="Verdana" w:cs="Verdana"/>
          <w:sz w:val="16"/>
          <w:szCs w:val="16"/>
        </w:rPr>
        <w:t xml:space="preserve">___________  </w:t>
      </w:r>
    </w:p>
    <w:p w:rsidR="008B65C0" w:rsidRDefault="008B65C0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Диапазон подъема</w:t>
      </w:r>
      <w:r>
        <w:rPr>
          <w:rFonts w:ascii="Verdana" w:hAnsi="Verdana" w:cs="Verdana"/>
          <w:b/>
          <w:sz w:val="16"/>
          <w:szCs w:val="16"/>
        </w:rPr>
        <w:t xml:space="preserve">, </w:t>
      </w:r>
      <w:proofErr w:type="gramStart"/>
      <w:r>
        <w:rPr>
          <w:rFonts w:ascii="Verdana" w:hAnsi="Verdana" w:cs="Verdana"/>
          <w:b/>
          <w:sz w:val="16"/>
          <w:szCs w:val="16"/>
        </w:rPr>
        <w:t>м</w:t>
      </w:r>
      <w:proofErr w:type="gramEnd"/>
      <w:r w:rsidRPr="00E02E84">
        <w:rPr>
          <w:rFonts w:ascii="Verdana" w:hAnsi="Verdana" w:cs="Verdana"/>
          <w:b/>
          <w:sz w:val="16"/>
          <w:szCs w:val="16"/>
        </w:rPr>
        <w:t>:</w:t>
      </w:r>
      <w:r>
        <w:rPr>
          <w:rFonts w:ascii="Verdana" w:hAnsi="Verdana" w:cs="Verdana"/>
          <w:sz w:val="16"/>
          <w:szCs w:val="16"/>
        </w:rPr>
        <w:t xml:space="preserve">      </w:t>
      </w:r>
      <w:r w:rsidRPr="00F45DE5">
        <w:rPr>
          <w:rFonts w:ascii="Verdana" w:hAnsi="Verdana" w:cs="Verdana"/>
          <w:sz w:val="16"/>
          <w:szCs w:val="16"/>
        </w:rPr>
        <w:t>_</w:t>
      </w:r>
      <w:r>
        <w:rPr>
          <w:rFonts w:ascii="Verdana" w:hAnsi="Verdana" w:cs="Verdana"/>
          <w:sz w:val="16"/>
          <w:szCs w:val="16"/>
        </w:rPr>
        <w:t>__________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Пролет </w:t>
      </w:r>
      <w:r>
        <w:rPr>
          <w:rFonts w:ascii="Verdana" w:eastAsia="Times New Roman" w:hAnsi="Verdana" w:cs="Verdana"/>
          <w:b/>
          <w:bCs/>
          <w:sz w:val="16"/>
          <w:szCs w:val="16"/>
        </w:rPr>
        <w:t>(расстояние между стойками)</w:t>
      </w: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, </w:t>
      </w:r>
      <w:proofErr w:type="gramStart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м</w:t>
      </w:r>
      <w:proofErr w:type="gramEnd"/>
      <w:r w:rsidRPr="00F45DE5">
        <w:rPr>
          <w:rFonts w:ascii="Verdana" w:eastAsia="Times New Roman" w:hAnsi="Verdana" w:cs="Verdana"/>
          <w:sz w:val="16"/>
          <w:szCs w:val="16"/>
        </w:rPr>
        <w:t xml:space="preserve"> _____________</w:t>
      </w:r>
    </w:p>
    <w:p w:rsid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sz w:val="16"/>
          <w:szCs w:val="16"/>
        </w:rPr>
        <w:t>В</w:t>
      </w: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ысота подъема, </w:t>
      </w:r>
      <w:proofErr w:type="gramStart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м</w:t>
      </w:r>
      <w:proofErr w:type="gramEnd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: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     ___________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hAnsi="Verdana" w:cs="Verdana"/>
          <w:b/>
          <w:bCs/>
          <w:sz w:val="16"/>
          <w:szCs w:val="16"/>
        </w:rPr>
        <w:t>Тип тали:</w:t>
      </w:r>
      <w:r w:rsidRPr="00F45DE5">
        <w:rPr>
          <w:rFonts w:ascii="Verdana" w:hAnsi="Verdana" w:cs="Verdana"/>
          <w:sz w:val="16"/>
          <w:szCs w:val="16"/>
        </w:rPr>
        <w:t xml:space="preserve"> электрическая</w:t>
      </w:r>
      <w:r w:rsidRPr="00F45DE5">
        <w:rPr>
          <w:sz w:val="16"/>
          <w:szCs w:val="16"/>
        </w:rPr>
        <w:t xml:space="preserve"> </w:t>
      </w:r>
      <w:r w:rsidRPr="00F45DE5">
        <w:rPr>
          <w:rFonts w:ascii="Verdana" w:hAnsi="Verdana"/>
          <w:sz w:val="16"/>
          <w:szCs w:val="16"/>
        </w:rPr>
        <w:t></w:t>
      </w:r>
      <w:r w:rsidRPr="00F45DE5">
        <w:rPr>
          <w:rFonts w:ascii="Verdana" w:hAnsi="Verdana" w:cs="Verdana"/>
          <w:sz w:val="16"/>
          <w:szCs w:val="16"/>
        </w:rPr>
        <w:t xml:space="preserve">;  ручная </w:t>
      </w:r>
      <w:r w:rsidRPr="00F45DE5">
        <w:rPr>
          <w:rFonts w:ascii="Verdana" w:hAnsi="Verdana"/>
          <w:sz w:val="16"/>
          <w:szCs w:val="16"/>
        </w:rPr>
        <w:t>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Ограничитель грузоподъемности: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  ДА </w:t>
      </w:r>
      <w:r w:rsidRPr="00F45DE5">
        <w:rPr>
          <w:rFonts w:ascii="Verdana" w:eastAsia="Times New Roman" w:hAnsi="Verdana"/>
          <w:sz w:val="16"/>
          <w:szCs w:val="16"/>
        </w:rPr>
        <w:sym w:font="Verdana" w:char="F06F"/>
      </w:r>
      <w:r w:rsidRPr="00F45DE5">
        <w:rPr>
          <w:rFonts w:ascii="Verdana" w:eastAsia="Times New Roman" w:hAnsi="Verdana" w:cs="Verdana"/>
          <w:sz w:val="16"/>
          <w:szCs w:val="16"/>
        </w:rPr>
        <w:t xml:space="preserve">;   НЕТ </w:t>
      </w:r>
      <w:r w:rsidRPr="00F45DE5">
        <w:rPr>
          <w:rFonts w:ascii="Verdana" w:eastAsia="Times New Roman" w:hAnsi="Verdana"/>
          <w:sz w:val="16"/>
          <w:szCs w:val="16"/>
        </w:rPr>
        <w:sym w:font="Verdana" w:char="F06F"/>
      </w:r>
      <w:r w:rsidRPr="00F45DE5">
        <w:rPr>
          <w:rFonts w:ascii="Verdana" w:eastAsia="Times New Roman" w:hAnsi="Verdana" w:cs="Verdana"/>
          <w:sz w:val="16"/>
          <w:szCs w:val="16"/>
        </w:rPr>
        <w:t>;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Скорость подъема, </w:t>
      </w:r>
      <w:proofErr w:type="gramStart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м</w:t>
      </w:r>
      <w:proofErr w:type="gramEnd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/мин.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: основная _______; вспомогательная _________ 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Питание </w:t>
      </w:r>
      <w:r w:rsidRPr="00F45DE5">
        <w:rPr>
          <w:rFonts w:ascii="Verdana" w:eastAsia="Times New Roman" w:hAnsi="Verdana" w:cs="Verdana"/>
          <w:bCs/>
          <w:sz w:val="16"/>
          <w:szCs w:val="16"/>
        </w:rPr>
        <w:t>(напряжение, частота и род тока)</w:t>
      </w:r>
      <w:proofErr w:type="gramStart"/>
      <w:r w:rsidRPr="00F45DE5">
        <w:rPr>
          <w:rFonts w:ascii="Verdana" w:eastAsia="Times New Roman" w:hAnsi="Verdana" w:cs="Verdana"/>
          <w:bCs/>
          <w:sz w:val="16"/>
          <w:szCs w:val="16"/>
        </w:rPr>
        <w:t xml:space="preserve"> :</w:t>
      </w:r>
      <w:proofErr w:type="gramEnd"/>
      <w:r w:rsidRPr="00F45DE5">
        <w:rPr>
          <w:rFonts w:ascii="Verdana" w:eastAsia="Times New Roman" w:hAnsi="Verdana" w:cs="Verdana"/>
          <w:sz w:val="16"/>
          <w:szCs w:val="16"/>
        </w:rPr>
        <w:t xml:space="preserve"> 380В; 50 Гц; перемен.  </w:t>
      </w:r>
      <w:r w:rsidRPr="00F45DE5">
        <w:rPr>
          <w:rFonts w:ascii="Verdana" w:eastAsia="Times New Roman" w:hAnsi="Verdana"/>
          <w:sz w:val="16"/>
          <w:szCs w:val="16"/>
        </w:rPr>
        <w:t>Другое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_______________________________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Климатическое исполнение и категория размещения по ГОСТ 15150:  </w:t>
      </w:r>
      <w:r w:rsidRPr="00F45DE5">
        <w:rPr>
          <w:rFonts w:ascii="Verdana" w:eastAsia="Times New Roman" w:hAnsi="Verdana" w:cs="Verdana"/>
          <w:bCs/>
          <w:sz w:val="16"/>
          <w:szCs w:val="16"/>
          <w:u w:val="single"/>
        </w:rPr>
        <w:t>У3</w:t>
      </w:r>
      <w:r w:rsidRPr="00F45DE5">
        <w:rPr>
          <w:rFonts w:ascii="Verdana" w:eastAsia="Times New Roman" w:hAnsi="Verdana" w:cs="Verdana"/>
          <w:sz w:val="16"/>
          <w:szCs w:val="16"/>
          <w:u w:val="single"/>
        </w:rPr>
        <w:t xml:space="preserve"> </w:t>
      </w:r>
      <w:r w:rsidRPr="00F45DE5">
        <w:rPr>
          <w:rFonts w:ascii="Verdana" w:eastAsia="Times New Roman" w:hAnsi="Verdana"/>
          <w:sz w:val="16"/>
          <w:szCs w:val="16"/>
          <w:u w:val="single"/>
        </w:rPr>
        <w:sym w:font="Verdana" w:char="F0B0"/>
      </w:r>
      <w:proofErr w:type="gramStart"/>
      <w:r w:rsidRPr="00F45DE5">
        <w:rPr>
          <w:rFonts w:ascii="Verdana" w:eastAsia="Times New Roman" w:hAnsi="Verdana" w:cs="Verdana"/>
          <w:sz w:val="16"/>
          <w:szCs w:val="16"/>
          <w:u w:val="single"/>
        </w:rPr>
        <w:t xml:space="preserve"> ;</w:t>
      </w:r>
      <w:proofErr w:type="gramEnd"/>
      <w:r w:rsidRPr="00F45DE5">
        <w:rPr>
          <w:rFonts w:ascii="Verdana" w:eastAsia="Times New Roman" w:hAnsi="Verdana" w:cs="Verdana"/>
          <w:sz w:val="16"/>
          <w:szCs w:val="16"/>
          <w:u w:val="single"/>
        </w:rPr>
        <w:t xml:space="preserve"> У2 </w:t>
      </w:r>
      <w:r w:rsidRPr="00F45DE5">
        <w:rPr>
          <w:rFonts w:ascii="Verdana" w:eastAsia="Times New Roman" w:hAnsi="Verdana"/>
          <w:sz w:val="16"/>
          <w:szCs w:val="16"/>
          <w:u w:val="single"/>
        </w:rPr>
        <w:sym w:font="Verdana" w:char="F0B0"/>
      </w:r>
      <w:r w:rsidRPr="00F45DE5">
        <w:rPr>
          <w:rFonts w:ascii="Verdana" w:eastAsia="Times New Roman" w:hAnsi="Verdana" w:cs="Verdana"/>
          <w:sz w:val="16"/>
          <w:szCs w:val="16"/>
          <w:u w:val="single"/>
        </w:rPr>
        <w:t xml:space="preserve">; У1 </w:t>
      </w:r>
      <w:r w:rsidRPr="00F45DE5">
        <w:rPr>
          <w:rFonts w:ascii="Verdana" w:eastAsia="Times New Roman" w:hAnsi="Verdana"/>
          <w:sz w:val="16"/>
          <w:szCs w:val="16"/>
          <w:u w:val="single"/>
        </w:rPr>
        <w:sym w:font="Verdana" w:char="F0B0"/>
      </w:r>
      <w:r w:rsidRPr="00F45DE5">
        <w:rPr>
          <w:rFonts w:ascii="Verdana" w:eastAsia="Times New Roman" w:hAnsi="Verdana" w:cs="Verdana"/>
          <w:sz w:val="16"/>
          <w:szCs w:val="16"/>
        </w:rPr>
        <w:t xml:space="preserve">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Температура и влажность в зоне установки крана, </w:t>
      </w:r>
      <w:proofErr w:type="spellStart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град</w:t>
      </w:r>
      <w:proofErr w:type="gramStart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.С</w:t>
      </w:r>
      <w:proofErr w:type="spellEnd"/>
      <w:proofErr w:type="gramEnd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: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 </w:t>
      </w:r>
      <w:proofErr w:type="spellStart"/>
      <w:r w:rsidRPr="00F45DE5">
        <w:rPr>
          <w:rFonts w:ascii="Verdana" w:eastAsia="Times New Roman" w:hAnsi="Verdana" w:cs="Verdana"/>
          <w:sz w:val="16"/>
          <w:szCs w:val="16"/>
        </w:rPr>
        <w:t>min</w:t>
      </w:r>
      <w:proofErr w:type="spellEnd"/>
      <w:r w:rsidRPr="00F45DE5">
        <w:rPr>
          <w:rFonts w:ascii="Verdana" w:eastAsia="Times New Roman" w:hAnsi="Verdana" w:cs="Verdana"/>
          <w:sz w:val="16"/>
          <w:szCs w:val="16"/>
        </w:rPr>
        <w:t xml:space="preserve">. ________; </w:t>
      </w:r>
      <w:proofErr w:type="spellStart"/>
      <w:r w:rsidRPr="00F45DE5">
        <w:rPr>
          <w:rFonts w:ascii="Verdana" w:eastAsia="Times New Roman" w:hAnsi="Verdana" w:cs="Verdana"/>
          <w:sz w:val="16"/>
          <w:szCs w:val="16"/>
        </w:rPr>
        <w:t>max</w:t>
      </w:r>
      <w:proofErr w:type="spellEnd"/>
      <w:r w:rsidRPr="00F45DE5">
        <w:rPr>
          <w:rFonts w:ascii="Verdana" w:eastAsia="Times New Roman" w:hAnsi="Verdana" w:cs="Verdana"/>
          <w:sz w:val="16"/>
          <w:szCs w:val="16"/>
        </w:rPr>
        <w:t>. ________при _______%</w:t>
      </w: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 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sz w:val="16"/>
          <w:szCs w:val="16"/>
        </w:rPr>
        <w:t>Группа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</w:t>
      </w: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режима работы по </w:t>
      </w:r>
      <w:r w:rsidRPr="00F45DE5">
        <w:rPr>
          <w:rFonts w:ascii="Verdana" w:eastAsia="Times New Roman" w:hAnsi="Verdana" w:cs="Verdana"/>
          <w:b/>
          <w:bCs/>
          <w:sz w:val="16"/>
          <w:szCs w:val="16"/>
          <w:lang w:val="en-US"/>
        </w:rPr>
        <w:t>ISO</w:t>
      </w: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4301/1-86:   </w:t>
      </w:r>
      <w:r w:rsidRPr="00F45DE5">
        <w:rPr>
          <w:rFonts w:ascii="Verdana" w:eastAsia="Times New Roman" w:hAnsi="Verdana"/>
          <w:sz w:val="16"/>
          <w:szCs w:val="16"/>
        </w:rPr>
        <w:t>А2</w:t>
      </w:r>
      <w:r w:rsidRPr="00F45DE5">
        <w:rPr>
          <w:rFonts w:eastAsia="Times New Roman"/>
          <w:sz w:val="16"/>
          <w:szCs w:val="16"/>
        </w:rPr>
        <w:t xml:space="preserve"> </w:t>
      </w:r>
      <w:r w:rsidRPr="00F45DE5">
        <w:rPr>
          <w:rFonts w:ascii="Verdana" w:eastAsia="Times New Roman" w:hAnsi="Verdana"/>
          <w:sz w:val="16"/>
          <w:szCs w:val="16"/>
        </w:rPr>
        <w:sym w:font="Verdana" w:char="F06F"/>
      </w:r>
      <w:proofErr w:type="gramStart"/>
      <w:r w:rsidRPr="00F45DE5">
        <w:rPr>
          <w:rFonts w:ascii="Verdana" w:eastAsia="Times New Roman" w:hAnsi="Verdana" w:cs="Verdana"/>
          <w:sz w:val="16"/>
          <w:szCs w:val="16"/>
        </w:rPr>
        <w:t xml:space="preserve"> </w:t>
      </w:r>
      <w:r w:rsidRPr="00F45DE5">
        <w:rPr>
          <w:rFonts w:ascii="Verdana" w:eastAsia="Times New Roman" w:hAnsi="Verdana" w:cs="Verdana"/>
          <w:bCs/>
          <w:sz w:val="16"/>
          <w:szCs w:val="16"/>
        </w:rPr>
        <w:t>;</w:t>
      </w:r>
      <w:proofErr w:type="gramEnd"/>
      <w:r w:rsidRPr="00F45DE5">
        <w:rPr>
          <w:rFonts w:ascii="Verdana" w:eastAsia="Times New Roman" w:hAnsi="Verdana" w:cs="Verdana"/>
          <w:bCs/>
          <w:sz w:val="16"/>
          <w:szCs w:val="16"/>
        </w:rPr>
        <w:t xml:space="preserve"> А3 </w:t>
      </w:r>
      <w:r w:rsidRPr="00F45DE5">
        <w:rPr>
          <w:rFonts w:ascii="Verdana" w:eastAsia="Times New Roman" w:hAnsi="Verdana"/>
          <w:sz w:val="16"/>
          <w:szCs w:val="16"/>
        </w:rPr>
        <w:sym w:font="Verdana" w:char="F06F"/>
      </w:r>
      <w:r w:rsidRPr="00F45DE5">
        <w:rPr>
          <w:rFonts w:ascii="Verdana" w:eastAsia="Times New Roman" w:hAnsi="Verdana"/>
          <w:sz w:val="16"/>
          <w:szCs w:val="16"/>
        </w:rPr>
        <w:t>; _____</w:t>
      </w:r>
      <w:r w:rsidRPr="00F45DE5">
        <w:rPr>
          <w:rFonts w:eastAsia="Times New Roman"/>
          <w:sz w:val="16"/>
          <w:szCs w:val="16"/>
        </w:rPr>
        <w:t xml:space="preserve"> </w:t>
      </w:r>
      <w:r w:rsidRPr="00F45DE5">
        <w:rPr>
          <w:rFonts w:ascii="Verdana" w:eastAsia="Times New Roman" w:hAnsi="Verdana"/>
          <w:sz w:val="16"/>
          <w:szCs w:val="16"/>
        </w:rPr>
        <w:sym w:font="Verdana" w:char="F06F"/>
      </w:r>
      <w:r w:rsidRPr="00F45DE5">
        <w:rPr>
          <w:rFonts w:ascii="Verdana" w:eastAsia="Times New Roman" w:hAnsi="Verdana" w:cs="Verdana"/>
          <w:sz w:val="16"/>
          <w:szCs w:val="16"/>
        </w:rPr>
        <w:t xml:space="preserve">  </w:t>
      </w:r>
    </w:p>
    <w:p w:rsidR="00BF16C1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Управление: </w:t>
      </w:r>
      <w:r w:rsidR="00BF16C1">
        <w:rPr>
          <w:rFonts w:ascii="Verdana" w:eastAsia="Times New Roman" w:hAnsi="Verdana" w:cs="Verdana"/>
          <w:bCs/>
          <w:sz w:val="16"/>
          <w:szCs w:val="16"/>
        </w:rPr>
        <w:t>п</w:t>
      </w:r>
      <w:r w:rsidR="00BF16C1" w:rsidRPr="00F45DE5">
        <w:rPr>
          <w:rFonts w:ascii="Verdana" w:eastAsia="Times New Roman" w:hAnsi="Verdana" w:cs="Verdana"/>
          <w:bCs/>
          <w:sz w:val="16"/>
          <w:szCs w:val="16"/>
        </w:rPr>
        <w:t>ульт подвесной, передвигающийся вместе с талью</w:t>
      </w:r>
      <w:r w:rsidR="00BF16C1"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 </w:t>
      </w:r>
      <w:r w:rsidR="00BF16C1" w:rsidRPr="00F45DE5">
        <w:rPr>
          <w:rFonts w:ascii="Verdana" w:eastAsia="Times New Roman" w:hAnsi="Verdana"/>
          <w:sz w:val="16"/>
          <w:szCs w:val="16"/>
        </w:rPr>
        <w:sym w:font="Verdana" w:char="F06F"/>
      </w:r>
      <w:r w:rsidR="00BF16C1" w:rsidRPr="00F45DE5">
        <w:rPr>
          <w:rFonts w:ascii="Verdana" w:eastAsia="Times New Roman" w:hAnsi="Verdana"/>
          <w:sz w:val="16"/>
          <w:szCs w:val="16"/>
        </w:rPr>
        <w:t>;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    </w:t>
      </w:r>
      <w:r w:rsidRPr="00F45DE5">
        <w:rPr>
          <w:rFonts w:ascii="Verdana" w:eastAsia="Times New Roman" w:hAnsi="Verdana"/>
          <w:sz w:val="16"/>
          <w:szCs w:val="16"/>
        </w:rPr>
        <w:t>по радиоканалу</w:t>
      </w:r>
      <w:r w:rsidRPr="00F45DE5">
        <w:rPr>
          <w:rFonts w:eastAsia="Times New Roman"/>
          <w:sz w:val="16"/>
          <w:szCs w:val="16"/>
        </w:rPr>
        <w:t xml:space="preserve"> </w:t>
      </w:r>
      <w:r w:rsidRPr="00F45DE5">
        <w:rPr>
          <w:rFonts w:ascii="Verdana" w:eastAsia="Times New Roman" w:hAnsi="Verdana"/>
          <w:sz w:val="16"/>
          <w:szCs w:val="16"/>
        </w:rPr>
        <w:sym w:font="Verdana" w:char="F06F"/>
      </w:r>
      <w:r w:rsidR="00BF16C1">
        <w:rPr>
          <w:rFonts w:ascii="Verdana" w:eastAsia="Times New Roman" w:hAnsi="Verdana"/>
          <w:sz w:val="16"/>
          <w:szCs w:val="16"/>
        </w:rPr>
        <w:t>;</w:t>
      </w:r>
    </w:p>
    <w:p w:rsidR="00F45DE5" w:rsidRPr="00F45DE5" w:rsidRDefault="00BF16C1" w:rsidP="00BF16C1">
      <w:pPr>
        <w:pStyle w:val="Default"/>
        <w:spacing w:line="360" w:lineRule="auto"/>
        <w:ind w:left="284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 w:cs="Verdana"/>
          <w:b/>
          <w:bCs/>
          <w:sz w:val="16"/>
          <w:szCs w:val="16"/>
        </w:rPr>
        <w:t xml:space="preserve">       </w:t>
      </w:r>
      <w:r w:rsidR="00F45DE5" w:rsidRPr="00F45DE5">
        <w:rPr>
          <w:rFonts w:ascii="Verdana" w:eastAsia="Times New Roman" w:hAnsi="Verdana" w:cs="Verdana"/>
          <w:sz w:val="16"/>
          <w:szCs w:val="16"/>
        </w:rPr>
        <w:t xml:space="preserve">    </w:t>
      </w:r>
      <w:r w:rsidR="00F45DE5" w:rsidRPr="00F45DE5">
        <w:rPr>
          <w:rFonts w:ascii="Verdana" w:eastAsia="Times New Roman" w:hAnsi="Verdana" w:cs="Verdana"/>
          <w:b/>
          <w:bCs/>
          <w:sz w:val="16"/>
          <w:szCs w:val="16"/>
        </w:rPr>
        <w:t xml:space="preserve"> </w:t>
      </w:r>
      <w:r w:rsidR="00F45DE5" w:rsidRPr="00BF16C1">
        <w:rPr>
          <w:rFonts w:ascii="Verdana" w:eastAsia="Times New Roman" w:hAnsi="Verdana"/>
          <w:sz w:val="16"/>
          <w:szCs w:val="16"/>
        </w:rPr>
        <w:t xml:space="preserve">  </w:t>
      </w:r>
      <w:r w:rsidR="00F45DE5" w:rsidRPr="00F45DE5">
        <w:rPr>
          <w:rFonts w:ascii="Verdana" w:eastAsia="Times New Roman" w:hAnsi="Verdana"/>
          <w:sz w:val="16"/>
          <w:szCs w:val="16"/>
        </w:rPr>
        <w:t xml:space="preserve">Другое  ______________________________ </w:t>
      </w:r>
      <w:r w:rsidR="00F45DE5" w:rsidRPr="00F45DE5">
        <w:rPr>
          <w:rFonts w:ascii="Verdana" w:eastAsia="Times New Roman" w:hAnsi="Verdana"/>
          <w:sz w:val="16"/>
          <w:szCs w:val="16"/>
        </w:rPr>
        <w:sym w:font="Verdana" w:char="F06F"/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Кла</w:t>
      </w:r>
      <w:proofErr w:type="gramStart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сс взр</w:t>
      </w:r>
      <w:proofErr w:type="gramEnd"/>
      <w:r w:rsidRPr="00F45DE5">
        <w:rPr>
          <w:rFonts w:ascii="Verdana" w:eastAsia="Times New Roman" w:hAnsi="Verdana" w:cs="Verdana"/>
          <w:b/>
          <w:bCs/>
          <w:sz w:val="16"/>
          <w:szCs w:val="16"/>
        </w:rPr>
        <w:t>ывоопасной зоны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(0;  1;  2;  20;  21; </w:t>
      </w:r>
      <w:r w:rsidR="004F306B">
        <w:rPr>
          <w:rFonts w:ascii="Verdana" w:eastAsia="Times New Roman" w:hAnsi="Verdana" w:cs="Verdana"/>
          <w:sz w:val="16"/>
          <w:szCs w:val="16"/>
        </w:rPr>
        <w:t xml:space="preserve"> 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22; </w:t>
      </w:r>
      <w:r w:rsidR="004F306B">
        <w:rPr>
          <w:rFonts w:ascii="Verdana" w:eastAsia="Times New Roman" w:hAnsi="Verdana" w:cs="Verdana"/>
          <w:sz w:val="16"/>
          <w:szCs w:val="16"/>
        </w:rPr>
        <w:t xml:space="preserve"> 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нет):     ________________________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Группа взрывоопасной смеси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(Т</w:t>
      </w:r>
      <w:proofErr w:type="gramStart"/>
      <w:r w:rsidRPr="00F45DE5">
        <w:rPr>
          <w:rFonts w:ascii="Verdana" w:eastAsia="Times New Roman" w:hAnsi="Verdana" w:cs="Verdana"/>
          <w:sz w:val="16"/>
          <w:szCs w:val="16"/>
        </w:rPr>
        <w:t>1</w:t>
      </w:r>
      <w:proofErr w:type="gramEnd"/>
      <w:r w:rsidRPr="00F45DE5">
        <w:rPr>
          <w:rFonts w:ascii="Verdana" w:eastAsia="Times New Roman" w:hAnsi="Verdana" w:cs="Verdana"/>
          <w:sz w:val="16"/>
          <w:szCs w:val="16"/>
        </w:rPr>
        <w:t>,  Т2,  Т3,  Т4,  Т5,  Т6;</w:t>
      </w:r>
      <w:r w:rsidR="004F306B">
        <w:rPr>
          <w:rFonts w:ascii="Verdana" w:eastAsia="Times New Roman" w:hAnsi="Verdana" w:cs="Verdana"/>
          <w:sz w:val="16"/>
          <w:szCs w:val="16"/>
        </w:rPr>
        <w:t xml:space="preserve"> 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нет): _______________________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Категория взрывоопасной смеси воздуха с газами или парами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(II, IIA, IIB, IIC; нет): _______________________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Класс пожароопасной зоны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 (П-</w:t>
      </w:r>
      <w:proofErr w:type="gramStart"/>
      <w:r w:rsidRPr="00F45DE5">
        <w:rPr>
          <w:rFonts w:ascii="Verdana" w:eastAsia="Times New Roman" w:hAnsi="Verdana" w:cs="Verdana"/>
          <w:sz w:val="16"/>
          <w:szCs w:val="16"/>
        </w:rPr>
        <w:t>I</w:t>
      </w:r>
      <w:proofErr w:type="gramEnd"/>
      <w:r w:rsidRPr="00F45DE5">
        <w:rPr>
          <w:rFonts w:ascii="Verdana" w:eastAsia="Times New Roman" w:hAnsi="Verdana" w:cs="Verdana"/>
          <w:sz w:val="16"/>
          <w:szCs w:val="16"/>
        </w:rPr>
        <w:t>, П-II, П-</w:t>
      </w:r>
      <w:proofErr w:type="spellStart"/>
      <w:r w:rsidRPr="00F45DE5">
        <w:rPr>
          <w:rFonts w:ascii="Verdana" w:eastAsia="Times New Roman" w:hAnsi="Verdana" w:cs="Verdana"/>
          <w:sz w:val="16"/>
          <w:szCs w:val="16"/>
        </w:rPr>
        <w:t>IIa</w:t>
      </w:r>
      <w:proofErr w:type="spellEnd"/>
      <w:r w:rsidRPr="00F45DE5">
        <w:rPr>
          <w:rFonts w:ascii="Verdana" w:eastAsia="Times New Roman" w:hAnsi="Verdana" w:cs="Verdana"/>
          <w:sz w:val="16"/>
          <w:szCs w:val="16"/>
        </w:rPr>
        <w:t xml:space="preserve">, П-III; нет): ___________________________ </w:t>
      </w:r>
    </w:p>
    <w:p w:rsidR="00F45DE5" w:rsidRPr="00F45DE5" w:rsidRDefault="00F45DE5" w:rsidP="00F45DE5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Verdana" w:eastAsia="Times New Roman" w:hAnsi="Verdana" w:cs="Verdana"/>
          <w:sz w:val="16"/>
          <w:szCs w:val="16"/>
        </w:rPr>
      </w:pPr>
      <w:r w:rsidRPr="00F45DE5">
        <w:rPr>
          <w:rFonts w:ascii="Verdana" w:eastAsia="Times New Roman" w:hAnsi="Verdana" w:cs="Verdana"/>
          <w:b/>
          <w:bCs/>
          <w:sz w:val="16"/>
          <w:szCs w:val="16"/>
        </w:rPr>
        <w:t>Дополнительные сведения</w:t>
      </w:r>
      <w:r w:rsidRPr="00F45DE5">
        <w:rPr>
          <w:rFonts w:ascii="Verdana" w:eastAsia="Times New Roman" w:hAnsi="Verdana" w:cs="Verdana"/>
          <w:sz w:val="16"/>
          <w:szCs w:val="16"/>
        </w:rPr>
        <w:t xml:space="preserve">:______________________________________________________________________ </w:t>
      </w:r>
    </w:p>
    <w:p w:rsidR="00F45DE5" w:rsidRPr="00F45DE5" w:rsidRDefault="00F45DE5" w:rsidP="00F45DE5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00F45DE5">
        <w:rPr>
          <w:rFonts w:ascii="Verdana" w:eastAsia="Times New Roman" w:hAnsi="Verdana" w:cs="Verdana"/>
          <w:color w:val="000000"/>
          <w:sz w:val="16"/>
          <w:szCs w:val="16"/>
        </w:rPr>
        <w:t>______________________________________________________________________________________________________</w:t>
      </w:r>
    </w:p>
    <w:p w:rsidR="00D63313" w:rsidRPr="003A59C8" w:rsidRDefault="00D63313" w:rsidP="00D63313">
      <w:pPr>
        <w:jc w:val="center"/>
        <w:rPr>
          <w:b/>
          <w:sz w:val="24"/>
          <w:szCs w:val="24"/>
        </w:rPr>
      </w:pPr>
      <w:r w:rsidRPr="003A59C8">
        <w:rPr>
          <w:b/>
          <w:sz w:val="24"/>
          <w:szCs w:val="24"/>
        </w:rPr>
        <w:t>Сведения о заказчике</w:t>
      </w:r>
    </w:p>
    <w:tbl>
      <w:tblPr>
        <w:tblW w:w="10597" w:type="dxa"/>
        <w:jc w:val="right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053"/>
      </w:tblGrid>
      <w:tr w:rsidR="00D63313" w:rsidRPr="00DE0461" w:rsidTr="00D63313">
        <w:trPr>
          <w:trHeight w:val="722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 xml:space="preserve">Наименование предприятия, </w:t>
            </w:r>
            <w:r w:rsidRPr="00D63313">
              <w:rPr>
                <w:rFonts w:ascii="Verdana" w:hAnsi="Verdana"/>
                <w:b/>
                <w:sz w:val="16"/>
                <w:szCs w:val="16"/>
              </w:rPr>
              <w:t>адрес поставки/монтажа</w:t>
            </w:r>
            <w:r w:rsidRPr="00D63313">
              <w:rPr>
                <w:rFonts w:ascii="Verdana" w:hAnsi="Verdana"/>
                <w:sz w:val="16"/>
                <w:szCs w:val="16"/>
              </w:rPr>
              <w:t>, телефон</w:t>
            </w:r>
          </w:p>
        </w:tc>
        <w:tc>
          <w:tcPr>
            <w:tcW w:w="7053" w:type="dxa"/>
          </w:tcPr>
          <w:p w:rsidR="00D63313" w:rsidRPr="00F57047" w:rsidRDefault="00D63313" w:rsidP="00D63313">
            <w:pPr>
              <w:jc w:val="right"/>
              <w:rPr>
                <w:sz w:val="24"/>
                <w:szCs w:val="24"/>
              </w:rPr>
            </w:pPr>
          </w:p>
        </w:tc>
      </w:tr>
      <w:tr w:rsidR="00D63313" w:rsidRPr="00DE0461" w:rsidTr="00B54EB9">
        <w:trPr>
          <w:trHeight w:val="830"/>
          <w:jc w:val="right"/>
        </w:trPr>
        <w:tc>
          <w:tcPr>
            <w:tcW w:w="3544" w:type="dxa"/>
          </w:tcPr>
          <w:p w:rsidR="00D63313" w:rsidRPr="00D63313" w:rsidRDefault="00D63313" w:rsidP="001170F0">
            <w:pPr>
              <w:rPr>
                <w:rFonts w:ascii="Verdana" w:hAnsi="Verdana"/>
                <w:sz w:val="16"/>
                <w:szCs w:val="16"/>
              </w:rPr>
            </w:pPr>
            <w:r w:rsidRPr="00D63313">
              <w:rPr>
                <w:rFonts w:ascii="Verdana" w:hAnsi="Verdana"/>
                <w:sz w:val="16"/>
                <w:szCs w:val="16"/>
              </w:rPr>
              <w:t>Ф.И.О., подпись, должность, печать предприятия</w:t>
            </w:r>
          </w:p>
        </w:tc>
        <w:tc>
          <w:tcPr>
            <w:tcW w:w="7053" w:type="dxa"/>
          </w:tcPr>
          <w:p w:rsidR="00D63313" w:rsidRDefault="00D63313" w:rsidP="001170F0">
            <w:pPr>
              <w:rPr>
                <w:sz w:val="24"/>
                <w:szCs w:val="24"/>
              </w:rPr>
            </w:pPr>
          </w:p>
          <w:p w:rsidR="00F45DE5" w:rsidRPr="00F57047" w:rsidRDefault="00F45DE5" w:rsidP="001170F0">
            <w:pPr>
              <w:rPr>
                <w:sz w:val="24"/>
                <w:szCs w:val="24"/>
              </w:rPr>
            </w:pPr>
          </w:p>
        </w:tc>
      </w:tr>
    </w:tbl>
    <w:p w:rsidR="00E12521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  <w:bookmarkStart w:id="0" w:name="_GoBack"/>
      <w:bookmarkEnd w:id="0"/>
      <w:r w:rsidRPr="00173C0D">
        <w:rPr>
          <w:rFonts w:ascii="Arial" w:hAnsi="Arial" w:cs="Arial"/>
          <w:i/>
          <w:iCs/>
          <w:sz w:val="24"/>
        </w:rPr>
        <w:t>Заполненный опросной лист заверить подписью, печатью и возвра</w:t>
      </w:r>
      <w:r>
        <w:rPr>
          <w:rFonts w:ascii="Arial" w:hAnsi="Arial" w:cs="Arial"/>
          <w:i/>
          <w:iCs/>
          <w:sz w:val="24"/>
        </w:rPr>
        <w:t xml:space="preserve">тить </w:t>
      </w:r>
      <w:proofErr w:type="gramStart"/>
      <w:r w:rsidRPr="00173C0D">
        <w:rPr>
          <w:rFonts w:ascii="Arial" w:hAnsi="Arial" w:cs="Arial"/>
          <w:i/>
          <w:iCs/>
          <w:sz w:val="24"/>
        </w:rPr>
        <w:t>на</w:t>
      </w:r>
      <w:proofErr w:type="gramEnd"/>
    </w:p>
    <w:p w:rsidR="00F45DE5" w:rsidRDefault="00F45DE5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i/>
          <w:iCs/>
          <w:sz w:val="24"/>
        </w:rPr>
      </w:pPr>
    </w:p>
    <w:p w:rsidR="00E12521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3313">
        <w:rPr>
          <w:rFonts w:ascii="Arial" w:hAnsi="Arial" w:cs="Arial"/>
          <w:b/>
          <w:bCs/>
          <w:i/>
          <w:iCs/>
          <w:sz w:val="22"/>
          <w:szCs w:val="22"/>
        </w:rPr>
        <w:t>ПО «ПОДЪЕМСПЕЦТЕХНИКА»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E12521" w:rsidRPr="00D63313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69104, ул. Олимпийская 12, г. Запорожье, Украина</w:t>
      </w:r>
    </w:p>
    <w:p w:rsidR="00F45DE5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</w:rPr>
      </w:pPr>
      <w:r w:rsidRPr="00D63313">
        <w:rPr>
          <w:rFonts w:ascii="Arial" w:hAnsi="Arial" w:cs="Arial"/>
          <w:b/>
          <w:i/>
          <w:sz w:val="22"/>
          <w:szCs w:val="22"/>
        </w:rPr>
        <w:t>Тел</w:t>
      </w:r>
      <w:r w:rsidRPr="00C462CF">
        <w:rPr>
          <w:rFonts w:ascii="Arial" w:hAnsi="Arial" w:cs="Arial"/>
          <w:b/>
          <w:i/>
          <w:sz w:val="22"/>
          <w:szCs w:val="22"/>
        </w:rPr>
        <w:t>./</w:t>
      </w:r>
      <w:r w:rsidRPr="00D63313">
        <w:rPr>
          <w:rFonts w:ascii="Arial" w:hAnsi="Arial" w:cs="Arial"/>
          <w:b/>
          <w:i/>
          <w:sz w:val="22"/>
          <w:szCs w:val="22"/>
        </w:rPr>
        <w:t>факс</w:t>
      </w:r>
      <w:r w:rsidRPr="00C462CF">
        <w:rPr>
          <w:rFonts w:ascii="Arial" w:hAnsi="Arial" w:cs="Arial"/>
          <w:b/>
          <w:i/>
          <w:sz w:val="22"/>
          <w:szCs w:val="22"/>
        </w:rPr>
        <w:t xml:space="preserve">: +38(061) 289-70-89; 222-02-72; </w:t>
      </w:r>
      <w:hyperlink r:id="rId11" w:history="1"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www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zp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</w:rPr>
          <w:t>.</w:t>
        </w:r>
        <w:r w:rsidRPr="00AF255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ua</w:t>
        </w:r>
      </w:hyperlink>
      <w:r w:rsidRPr="00C462CF">
        <w:rPr>
          <w:rFonts w:ascii="Arial" w:hAnsi="Arial" w:cs="Arial"/>
          <w:b/>
          <w:i/>
          <w:sz w:val="22"/>
          <w:szCs w:val="22"/>
        </w:rPr>
        <w:t xml:space="preserve">; </w:t>
      </w:r>
    </w:p>
    <w:p w:rsidR="00E12521" w:rsidRPr="00F45DE5" w:rsidRDefault="00E12521" w:rsidP="00E12521">
      <w:pPr>
        <w:pStyle w:val="a5"/>
        <w:tabs>
          <w:tab w:val="clear" w:pos="4677"/>
          <w:tab w:val="clear" w:pos="9355"/>
          <w:tab w:val="left" w:pos="10490"/>
          <w:tab w:val="left" w:pos="11057"/>
        </w:tabs>
        <w:ind w:right="-427"/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D63313">
        <w:rPr>
          <w:rFonts w:ascii="Arial" w:hAnsi="Arial" w:cs="Arial"/>
          <w:b/>
          <w:i/>
          <w:sz w:val="22"/>
          <w:szCs w:val="22"/>
          <w:lang w:val="en-US"/>
        </w:rPr>
        <w:t>E</w:t>
      </w:r>
      <w:r w:rsidRPr="00F45DE5">
        <w:rPr>
          <w:rFonts w:ascii="Arial" w:hAnsi="Arial" w:cs="Arial"/>
          <w:b/>
          <w:i/>
          <w:sz w:val="22"/>
          <w:szCs w:val="22"/>
          <w:lang w:val="en-US"/>
        </w:rPr>
        <w:t>-</w:t>
      </w:r>
      <w:r w:rsidRPr="00D63313">
        <w:rPr>
          <w:rFonts w:ascii="Arial" w:hAnsi="Arial" w:cs="Arial"/>
          <w:b/>
          <w:i/>
          <w:sz w:val="22"/>
          <w:szCs w:val="22"/>
          <w:lang w:val="en-US"/>
        </w:rPr>
        <w:t>mail</w:t>
      </w:r>
      <w:r w:rsidRPr="00F45DE5">
        <w:rPr>
          <w:rFonts w:ascii="Arial" w:hAnsi="Arial" w:cs="Arial"/>
          <w:b/>
          <w:i/>
          <w:sz w:val="22"/>
          <w:szCs w:val="22"/>
          <w:lang w:val="en-US"/>
        </w:rPr>
        <w:t xml:space="preserve">: </w:t>
      </w:r>
      <w:hyperlink r:id="rId12" w:history="1">
        <w:r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Pr="00F45DE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-@</w:t>
        </w:r>
        <w:r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mail</w:t>
        </w:r>
        <w:r w:rsidRPr="00F45DE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.</w:t>
        </w:r>
        <w:r w:rsidRPr="00EB70C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ru</w:t>
        </w:r>
      </w:hyperlink>
      <w:r w:rsidRPr="00F45DE5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или</w:t>
      </w:r>
      <w:r w:rsidRPr="00F45DE5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13" w:history="1"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mail</w:t>
        </w:r>
        <w:r w:rsidRPr="00F45DE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@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pst</w:t>
        </w:r>
        <w:r w:rsidRPr="00F45DE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.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zp</w:t>
        </w:r>
        <w:r w:rsidRPr="00F45DE5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.</w:t>
        </w:r>
        <w:r w:rsidRPr="00C462CF">
          <w:rPr>
            <w:rStyle w:val="a7"/>
            <w:rFonts w:ascii="Arial" w:hAnsi="Arial" w:cs="Arial"/>
            <w:b/>
            <w:i/>
            <w:sz w:val="22"/>
            <w:szCs w:val="22"/>
            <w:lang w:val="en-US"/>
          </w:rPr>
          <w:t>ua</w:t>
        </w:r>
      </w:hyperlink>
      <w:r w:rsidRPr="00F45DE5">
        <w:rPr>
          <w:rFonts w:ascii="Arial" w:hAnsi="Arial" w:cs="Arial"/>
          <w:b/>
          <w:lang w:val="en-US"/>
        </w:rPr>
        <w:t>.</w:t>
      </w:r>
    </w:p>
    <w:sectPr w:rsidR="00E12521" w:rsidRPr="00F45DE5" w:rsidSect="00D63313">
      <w:headerReference w:type="even" r:id="rId14"/>
      <w:headerReference w:type="default" r:id="rId15"/>
      <w:headerReference w:type="first" r:id="rId16"/>
      <w:type w:val="continuous"/>
      <w:pgSz w:w="11907" w:h="16839"/>
      <w:pgMar w:top="568" w:right="567" w:bottom="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14" w:rsidRDefault="000D6414" w:rsidP="00E12521">
      <w:pPr>
        <w:spacing w:after="0" w:line="240" w:lineRule="auto"/>
      </w:pPr>
      <w:r>
        <w:separator/>
      </w:r>
    </w:p>
  </w:endnote>
  <w:endnote w:type="continuationSeparator" w:id="0">
    <w:p w:rsidR="000D6414" w:rsidRDefault="000D6414" w:rsidP="00E1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14" w:rsidRDefault="000D6414" w:rsidP="00E12521">
      <w:pPr>
        <w:spacing w:after="0" w:line="240" w:lineRule="auto"/>
      </w:pPr>
      <w:r>
        <w:separator/>
      </w:r>
    </w:p>
  </w:footnote>
  <w:footnote w:type="continuationSeparator" w:id="0">
    <w:p w:rsidR="000D6414" w:rsidRDefault="000D6414" w:rsidP="00E12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1" w:rsidRDefault="000D641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6755" o:spid="_x0000_s2050" type="#_x0000_t136" style="position:absolute;margin-left:0;margin-top:0;width:600.75pt;height:1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1" w:rsidRDefault="000D641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6756" o:spid="_x0000_s2051" type="#_x0000_t136" style="position:absolute;margin-left:0;margin-top:0;width:600.75pt;height:1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21" w:rsidRDefault="000D641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46754" o:spid="_x0000_s2049" type="#_x0000_t136" style="position:absolute;margin-left:0;margin-top:0;width:600.75pt;height:1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pst.zp.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C3C7A"/>
    <w:multiLevelType w:val="hybridMultilevel"/>
    <w:tmpl w:val="FADC54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A244CB"/>
    <w:multiLevelType w:val="hybridMultilevel"/>
    <w:tmpl w:val="BC5CDD0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0542494"/>
    <w:multiLevelType w:val="hybridMultilevel"/>
    <w:tmpl w:val="5DD2C6B2"/>
    <w:lvl w:ilvl="0" w:tplc="B97EACBC">
      <w:start w:val="1"/>
      <w:numFmt w:val="decimal"/>
      <w:lvlText w:val="%1."/>
      <w:lvlJc w:val="left"/>
      <w:pPr>
        <w:ind w:left="5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8B3"/>
    <w:rsid w:val="000912DA"/>
    <w:rsid w:val="000D6414"/>
    <w:rsid w:val="000E1EA5"/>
    <w:rsid w:val="000F3F0F"/>
    <w:rsid w:val="001253F9"/>
    <w:rsid w:val="00144F97"/>
    <w:rsid w:val="001C2547"/>
    <w:rsid w:val="001D40CD"/>
    <w:rsid w:val="0020310F"/>
    <w:rsid w:val="00233D2B"/>
    <w:rsid w:val="00317499"/>
    <w:rsid w:val="0032566E"/>
    <w:rsid w:val="00337B3D"/>
    <w:rsid w:val="003529AC"/>
    <w:rsid w:val="003F2383"/>
    <w:rsid w:val="004C6381"/>
    <w:rsid w:val="004F306B"/>
    <w:rsid w:val="00500083"/>
    <w:rsid w:val="005272AF"/>
    <w:rsid w:val="005378B3"/>
    <w:rsid w:val="00574CED"/>
    <w:rsid w:val="00634466"/>
    <w:rsid w:val="006366CD"/>
    <w:rsid w:val="006435A5"/>
    <w:rsid w:val="00656908"/>
    <w:rsid w:val="006911CC"/>
    <w:rsid w:val="00712017"/>
    <w:rsid w:val="007710E3"/>
    <w:rsid w:val="00785C79"/>
    <w:rsid w:val="007E4F65"/>
    <w:rsid w:val="008023C6"/>
    <w:rsid w:val="008B36D5"/>
    <w:rsid w:val="008B65C0"/>
    <w:rsid w:val="00954271"/>
    <w:rsid w:val="00965AE8"/>
    <w:rsid w:val="00997106"/>
    <w:rsid w:val="009C2DC8"/>
    <w:rsid w:val="009E0B78"/>
    <w:rsid w:val="00A3128A"/>
    <w:rsid w:val="00AE7A24"/>
    <w:rsid w:val="00B45CB2"/>
    <w:rsid w:val="00B51C8E"/>
    <w:rsid w:val="00B54EB9"/>
    <w:rsid w:val="00BF16C1"/>
    <w:rsid w:val="00C12EA6"/>
    <w:rsid w:val="00C8154E"/>
    <w:rsid w:val="00CE3203"/>
    <w:rsid w:val="00CF7147"/>
    <w:rsid w:val="00D038B5"/>
    <w:rsid w:val="00D63313"/>
    <w:rsid w:val="00DA36AC"/>
    <w:rsid w:val="00E02E84"/>
    <w:rsid w:val="00E12521"/>
    <w:rsid w:val="00E93682"/>
    <w:rsid w:val="00EB554D"/>
    <w:rsid w:val="00EE7433"/>
    <w:rsid w:val="00F45DE5"/>
    <w:rsid w:val="00FC08DB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B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3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1253F9"/>
    <w:pPr>
      <w:spacing w:after="0" w:line="240" w:lineRule="auto"/>
      <w:ind w:left="-709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253F9"/>
    <w:rPr>
      <w:rFonts w:ascii="Times New Roman" w:eastAsia="Times New Roman" w:hAnsi="Times New Roman"/>
      <w:sz w:val="28"/>
      <w:szCs w:val="20"/>
    </w:rPr>
  </w:style>
  <w:style w:type="paragraph" w:styleId="a5">
    <w:name w:val="header"/>
    <w:basedOn w:val="a"/>
    <w:link w:val="a6"/>
    <w:rsid w:val="001253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253F9"/>
    <w:rPr>
      <w:rFonts w:ascii="Times New Roman" w:eastAsia="Times New Roman" w:hAnsi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CE320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1C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12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521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il@pst.zp.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st-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t.zp.u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52BA-9565-4974-B7FA-250B19E7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__________________________ООО «Торговый Дом «ЮКАС»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__________________________ООО «Торговый Дом «ЮКАС»</dc:title>
  <dc:subject/>
  <dc:creator>Константин</dc:creator>
  <cp:keywords/>
  <dc:description/>
  <cp:lastModifiedBy>User</cp:lastModifiedBy>
  <cp:revision>10</cp:revision>
  <cp:lastPrinted>2015-04-02T15:50:00Z</cp:lastPrinted>
  <dcterms:created xsi:type="dcterms:W3CDTF">2015-04-02T14:58:00Z</dcterms:created>
  <dcterms:modified xsi:type="dcterms:W3CDTF">2015-05-25T10:08:00Z</dcterms:modified>
</cp:coreProperties>
</file>